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1E202" w14:textId="7CE0E062" w:rsidR="00816B5C" w:rsidRPr="00816B5C" w:rsidRDefault="00816B5C" w:rsidP="00816B5C">
      <w:pPr>
        <w:pStyle w:val="berschrift1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36. </w:t>
      </w:r>
      <w:r w:rsidRPr="00611C00">
        <w:rPr>
          <w:lang w:val="en-GB"/>
        </w:rPr>
        <w:t>In Festo Annuntiationis B</w:t>
      </w:r>
      <w:r w:rsidR="00B92B1A" w:rsidRPr="00611C00">
        <w:rPr>
          <w:lang w:val="en-GB"/>
        </w:rPr>
        <w:t xml:space="preserve">eatae </w:t>
      </w:r>
      <w:r w:rsidRPr="00611C00">
        <w:rPr>
          <w:lang w:val="en-GB"/>
        </w:rPr>
        <w:t>M</w:t>
      </w:r>
      <w:r w:rsidR="00B92B1A" w:rsidRPr="00611C00">
        <w:rPr>
          <w:lang w:val="en-GB"/>
        </w:rPr>
        <w:t xml:space="preserve">ariae </w:t>
      </w:r>
      <w:r w:rsidRPr="00611C00">
        <w:rPr>
          <w:lang w:val="en-GB"/>
        </w:rPr>
        <w:t>V</w:t>
      </w:r>
      <w:r w:rsidR="00B92B1A" w:rsidRPr="00611C00">
        <w:rPr>
          <w:lang w:val="en-GB"/>
        </w:rPr>
        <w:t>irginis</w:t>
      </w:r>
      <w:r w:rsidRPr="00611C00">
        <w:rPr>
          <w:lang w:val="en-GB"/>
        </w:rPr>
        <w:t xml:space="preserve"> in primis Vesperis (SC P 103)</w:t>
      </w: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A85E9D" w14:paraId="348A8ED0" w14:textId="77777777" w:rsidTr="00B547DE">
        <w:tc>
          <w:tcPr>
            <w:tcW w:w="4533" w:type="dxa"/>
          </w:tcPr>
          <w:p w14:paraId="7C9453F9" w14:textId="284300AD" w:rsidR="00A85E9D" w:rsidRDefault="00816B5C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Responsory</w:t>
            </w:r>
          </w:p>
        </w:tc>
        <w:tc>
          <w:tcPr>
            <w:tcW w:w="4530" w:type="dxa"/>
          </w:tcPr>
          <w:p w14:paraId="616681B3" w14:textId="77777777" w:rsidR="00A85E9D" w:rsidRDefault="00A85E9D">
            <w:pPr>
              <w:widowControl w:val="0"/>
              <w:rPr>
                <w:rFonts w:ascii="Adobe Garamond Pro" w:hAnsi="Adobe Garamond Pro"/>
                <w:b/>
                <w:sz w:val="22"/>
                <w:szCs w:val="22"/>
                <w:lang w:val="en-GB"/>
              </w:rPr>
            </w:pPr>
          </w:p>
        </w:tc>
      </w:tr>
      <w:tr w:rsidR="00A85E9D" w:rsidRPr="00611C00" w14:paraId="7C3E0A51" w14:textId="77777777" w:rsidTr="00B547DE">
        <w:tc>
          <w:tcPr>
            <w:tcW w:w="4533" w:type="dxa"/>
          </w:tcPr>
          <w:p w14:paraId="429592C9" w14:textId="6EE61D6C" w:rsidR="00B547DE" w:rsidRPr="00D137F5" w:rsidRDefault="00B547DE">
            <w:pPr>
              <w:pStyle w:val="Textkrper"/>
              <w:widowControl w:val="0"/>
              <w:rPr>
                <w:i/>
                <w:iCs/>
                <w:lang w:val="it-IT"/>
              </w:rPr>
            </w:pPr>
            <w:bookmarkStart w:id="0" w:name="_Hlk172297492"/>
            <w:r w:rsidRPr="00C21ABE">
              <w:rPr>
                <w:i/>
                <w:iCs/>
                <w:lang w:val="it-IT"/>
              </w:rPr>
              <w:t>Christi Virgo dilectissima, virtutum Operatrix</w:t>
            </w:r>
            <w:r w:rsidR="000B55BC" w:rsidRPr="00C21ABE">
              <w:rPr>
                <w:i/>
                <w:iCs/>
                <w:lang w:val="it-IT"/>
              </w:rPr>
              <w:t xml:space="preserve"> magnifica</w:t>
            </w:r>
            <w:r w:rsidRPr="00C21ABE">
              <w:rPr>
                <w:i/>
                <w:iCs/>
                <w:lang w:val="it-IT"/>
              </w:rPr>
              <w:t>, opem fer miseris;</w:t>
            </w:r>
            <w:bookmarkEnd w:id="0"/>
          </w:p>
        </w:tc>
        <w:tc>
          <w:tcPr>
            <w:tcW w:w="4530" w:type="dxa"/>
          </w:tcPr>
          <w:p w14:paraId="7F2CFEF5" w14:textId="1E515A0A" w:rsidR="00A85E9D" w:rsidRPr="00D137F5" w:rsidRDefault="00D137F5" w:rsidP="00D137F5">
            <w:pPr>
              <w:pStyle w:val="Textkrper"/>
              <w:widowControl w:val="0"/>
              <w:rPr>
                <w:i/>
                <w:iCs/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>Christ</w:t>
            </w:r>
            <w:r>
              <w:rPr>
                <w:i/>
                <w:iCs/>
                <w:szCs w:val="22"/>
                <w:lang w:val="en-TT"/>
              </w:rPr>
              <w:t>’</w:t>
            </w:r>
            <w:r w:rsidRPr="00621816">
              <w:rPr>
                <w:i/>
                <w:iCs/>
                <w:szCs w:val="22"/>
                <w:lang w:val="en-TT"/>
              </w:rPr>
              <w:t>s most beloved Virgin, wondrous performer of miracles, bring assistence to the wretched;</w:t>
            </w:r>
          </w:p>
        </w:tc>
      </w:tr>
      <w:tr w:rsidR="00816B5C" w:rsidRPr="00611C00" w14:paraId="273BC0AE" w14:textId="77777777" w:rsidTr="00B547DE">
        <w:tc>
          <w:tcPr>
            <w:tcW w:w="4533" w:type="dxa"/>
          </w:tcPr>
          <w:p w14:paraId="05A71D6A" w14:textId="72D01D21" w:rsidR="00816B5C" w:rsidRPr="00300BA7" w:rsidRDefault="00D137F5">
            <w:pPr>
              <w:pStyle w:val="Textkrper"/>
              <w:widowControl w:val="0"/>
              <w:rPr>
                <w:lang w:val="it-IT"/>
              </w:rPr>
            </w:pPr>
            <w:r w:rsidRPr="00A568C7">
              <w:rPr>
                <w:szCs w:val="22"/>
                <w:lang w:val="it-IT"/>
              </w:rPr>
              <w:t>{</w:t>
            </w:r>
            <w:r w:rsidRPr="00A568C7">
              <w:rPr>
                <w:szCs w:val="22"/>
                <w:highlight w:val="cyan"/>
                <w:lang w:val="it-IT"/>
              </w:rPr>
              <w:t>R.</w:t>
            </w:r>
            <w:r w:rsidRPr="00A568C7">
              <w:rPr>
                <w:szCs w:val="22"/>
                <w:lang w:val="it-IT"/>
              </w:rPr>
              <w:t>}</w:t>
            </w:r>
            <w:r w:rsidRPr="00A568C7">
              <w:rPr>
                <w:lang w:val="it-IT"/>
              </w:rPr>
              <w:t xml:space="preserve"> </w:t>
            </w:r>
            <w:r w:rsidRPr="00C21ABE">
              <w:rPr>
                <w:i/>
                <w:iCs/>
                <w:lang w:val="it-IT"/>
              </w:rPr>
              <w:t>subveni, Domina, clamantibus ad te iugiter.</w:t>
            </w:r>
          </w:p>
        </w:tc>
        <w:tc>
          <w:tcPr>
            <w:tcW w:w="4530" w:type="dxa"/>
          </w:tcPr>
          <w:p w14:paraId="77202516" w14:textId="1D1F1B0E" w:rsidR="00816B5C" w:rsidRPr="00300BA7" w:rsidRDefault="00D137F5">
            <w:pPr>
              <w:pStyle w:val="Textkrper"/>
              <w:widowControl w:val="0"/>
              <w:rPr>
                <w:lang w:val="it-IT"/>
              </w:rPr>
            </w:pPr>
            <w:r w:rsidRPr="00A568C7">
              <w:rPr>
                <w:szCs w:val="22"/>
                <w:lang w:val="it-IT"/>
              </w:rPr>
              <w:t>{</w:t>
            </w:r>
            <w:r w:rsidRPr="00A568C7">
              <w:rPr>
                <w:szCs w:val="22"/>
                <w:highlight w:val="cyan"/>
                <w:lang w:val="it-IT"/>
              </w:rPr>
              <w:t>R.</w:t>
            </w:r>
            <w:r w:rsidRPr="00A568C7">
              <w:rPr>
                <w:szCs w:val="22"/>
                <w:lang w:val="it-IT"/>
              </w:rPr>
              <w:t>}</w:t>
            </w:r>
            <w:r>
              <w:rPr>
                <w:szCs w:val="22"/>
                <w:lang w:val="it-IT"/>
              </w:rPr>
              <w:t xml:space="preserve"> </w:t>
            </w:r>
            <w:r w:rsidRPr="00621816">
              <w:rPr>
                <w:i/>
                <w:iCs/>
                <w:szCs w:val="22"/>
                <w:lang w:val="en-TT"/>
              </w:rPr>
              <w:t>help</w:t>
            </w:r>
            <w:r>
              <w:rPr>
                <w:i/>
                <w:iCs/>
                <w:szCs w:val="22"/>
                <w:lang w:val="en-TT"/>
              </w:rPr>
              <w:t>,</w:t>
            </w:r>
            <w:r w:rsidRPr="00621816">
              <w:rPr>
                <w:i/>
                <w:iCs/>
                <w:szCs w:val="22"/>
                <w:lang w:val="en-TT"/>
              </w:rPr>
              <w:t xml:space="preserve"> Lady</w:t>
            </w:r>
            <w:r>
              <w:rPr>
                <w:i/>
                <w:iCs/>
                <w:szCs w:val="22"/>
                <w:lang w:val="en-TT"/>
              </w:rPr>
              <w:t>,</w:t>
            </w:r>
            <w:r w:rsidRPr="00621816">
              <w:rPr>
                <w:i/>
                <w:iCs/>
                <w:szCs w:val="22"/>
                <w:lang w:val="en-TT"/>
              </w:rPr>
              <w:t xml:space="preserve"> those who constantly cry to you.</w:t>
            </w:r>
          </w:p>
        </w:tc>
      </w:tr>
      <w:tr w:rsidR="00A85E9D" w:rsidRPr="00611C00" w14:paraId="20572499" w14:textId="77777777" w:rsidTr="00B547DE">
        <w:tc>
          <w:tcPr>
            <w:tcW w:w="4533" w:type="dxa"/>
          </w:tcPr>
          <w:p w14:paraId="35C57DC9" w14:textId="7176A673" w:rsidR="00A85E9D" w:rsidRPr="00A568C7" w:rsidRDefault="00816B5C">
            <w:pPr>
              <w:pStyle w:val="Textkrper"/>
              <w:widowControl w:val="0"/>
              <w:rPr>
                <w:lang w:val="it-IT"/>
              </w:rPr>
            </w:pPr>
            <w:r w:rsidRPr="00A568C7">
              <w:rPr>
                <w:lang w:val="it-IT"/>
              </w:rPr>
              <w:t>{</w:t>
            </w:r>
            <w:r w:rsidRPr="00A568C7">
              <w:rPr>
                <w:highlight w:val="cyan"/>
                <w:lang w:val="it-IT"/>
              </w:rPr>
              <w:t>V.</w:t>
            </w:r>
            <w:r w:rsidRPr="00A568C7">
              <w:rPr>
                <w:lang w:val="it-IT"/>
              </w:rPr>
              <w:t>}</w:t>
            </w:r>
            <w:r w:rsidR="00B547DE" w:rsidRPr="00A568C7">
              <w:rPr>
                <w:lang w:val="it-IT"/>
              </w:rPr>
              <w:t xml:space="preserve"> </w:t>
            </w:r>
            <w:bookmarkStart w:id="1" w:name="_Hlk172535586"/>
            <w:r w:rsidR="00B547DE" w:rsidRPr="00A568C7">
              <w:rPr>
                <w:lang w:val="it-IT"/>
              </w:rPr>
              <w:t xml:space="preserve">Quoniam peccatorum mole premimur </w:t>
            </w:r>
            <w:r w:rsidR="00D4614C" w:rsidRPr="00A568C7">
              <w:rPr>
                <w:lang w:val="it-IT"/>
              </w:rPr>
              <w:t xml:space="preserve">ob hoc </w:t>
            </w:r>
            <w:r w:rsidR="00B547DE" w:rsidRPr="00A568C7">
              <w:rPr>
                <w:lang w:val="it-IT"/>
              </w:rPr>
              <w:t>te deprecamur.</w:t>
            </w:r>
            <w:bookmarkEnd w:id="1"/>
          </w:p>
        </w:tc>
        <w:tc>
          <w:tcPr>
            <w:tcW w:w="4530" w:type="dxa"/>
          </w:tcPr>
          <w:p w14:paraId="74775079" w14:textId="451FA866" w:rsidR="00A85E9D" w:rsidRPr="00A568C7" w:rsidRDefault="00D137F5">
            <w:pPr>
              <w:pStyle w:val="Textkrper"/>
              <w:widowControl w:val="0"/>
              <w:rPr>
                <w:lang w:val="it-IT"/>
              </w:rPr>
            </w:pPr>
            <w:r w:rsidRPr="00A568C7">
              <w:rPr>
                <w:szCs w:val="22"/>
                <w:lang w:val="it-IT"/>
              </w:rPr>
              <w:t>{</w:t>
            </w:r>
            <w:r>
              <w:rPr>
                <w:szCs w:val="22"/>
                <w:highlight w:val="cyan"/>
                <w:lang w:val="it-IT"/>
              </w:rPr>
              <w:t>V</w:t>
            </w:r>
            <w:r w:rsidRPr="00A568C7">
              <w:rPr>
                <w:szCs w:val="22"/>
                <w:highlight w:val="cyan"/>
                <w:lang w:val="it-IT"/>
              </w:rPr>
              <w:t>.</w:t>
            </w:r>
            <w:r w:rsidRPr="00A568C7">
              <w:rPr>
                <w:szCs w:val="22"/>
                <w:lang w:val="it-IT"/>
              </w:rPr>
              <w:t>}</w:t>
            </w:r>
            <w:r>
              <w:rPr>
                <w:szCs w:val="22"/>
                <w:lang w:val="it-IT"/>
              </w:rPr>
              <w:t xml:space="preserve"> </w:t>
            </w:r>
            <w:r w:rsidRPr="00621816">
              <w:rPr>
                <w:szCs w:val="22"/>
                <w:lang w:val="en-TT"/>
              </w:rPr>
              <w:t>Because we are weighed down with the mass of sins, we therefore pray to you.</w:t>
            </w:r>
          </w:p>
        </w:tc>
      </w:tr>
      <w:tr w:rsidR="00B547DE" w:rsidRPr="00611C00" w14:paraId="3EE332F4" w14:textId="77777777" w:rsidTr="00B547DE">
        <w:tc>
          <w:tcPr>
            <w:tcW w:w="4533" w:type="dxa"/>
          </w:tcPr>
          <w:p w14:paraId="718F0982" w14:textId="52805254" w:rsidR="00B547DE" w:rsidRPr="00A568C7" w:rsidRDefault="00AC4780">
            <w:pPr>
              <w:pStyle w:val="Textkrper"/>
              <w:widowControl w:val="0"/>
              <w:rPr>
                <w:lang w:val="it-IT"/>
              </w:rPr>
            </w:pPr>
            <w:r w:rsidRPr="00A568C7">
              <w:rPr>
                <w:szCs w:val="22"/>
                <w:lang w:val="it-IT"/>
              </w:rPr>
              <w:t>{</w:t>
            </w:r>
            <w:r w:rsidRPr="00A568C7">
              <w:rPr>
                <w:szCs w:val="22"/>
                <w:highlight w:val="cyan"/>
                <w:lang w:val="it-IT"/>
              </w:rPr>
              <w:t>R.</w:t>
            </w:r>
            <w:r w:rsidRPr="00A568C7">
              <w:rPr>
                <w:szCs w:val="22"/>
                <w:lang w:val="it-IT"/>
              </w:rPr>
              <w:t>}</w:t>
            </w:r>
            <w:r w:rsidR="00B547DE" w:rsidRPr="00A568C7">
              <w:rPr>
                <w:lang w:val="it-IT"/>
              </w:rPr>
              <w:t xml:space="preserve"> </w:t>
            </w:r>
            <w:r w:rsidR="00B547DE" w:rsidRPr="000D3DE8">
              <w:rPr>
                <w:i/>
                <w:iCs/>
                <w:lang w:val="it-IT"/>
              </w:rPr>
              <w:t>Subveni, Domina, clamantibus ad te iugiter.</w:t>
            </w:r>
          </w:p>
        </w:tc>
        <w:tc>
          <w:tcPr>
            <w:tcW w:w="4530" w:type="dxa"/>
          </w:tcPr>
          <w:p w14:paraId="176CAADA" w14:textId="53B2D4D0" w:rsidR="00B547DE" w:rsidRPr="00300BA7" w:rsidRDefault="00D137F5">
            <w:pPr>
              <w:pStyle w:val="Textkrper"/>
              <w:widowControl w:val="0"/>
              <w:rPr>
                <w:lang w:val="it-IT"/>
              </w:rPr>
            </w:pPr>
            <w:r w:rsidRPr="00A568C7">
              <w:rPr>
                <w:szCs w:val="22"/>
                <w:lang w:val="it-IT"/>
              </w:rPr>
              <w:t>{</w:t>
            </w:r>
            <w:r w:rsidRPr="00A568C7">
              <w:rPr>
                <w:szCs w:val="22"/>
                <w:highlight w:val="cyan"/>
                <w:lang w:val="it-IT"/>
              </w:rPr>
              <w:t>R.</w:t>
            </w:r>
            <w:r w:rsidRPr="00A568C7">
              <w:rPr>
                <w:szCs w:val="22"/>
                <w:lang w:val="it-IT"/>
              </w:rPr>
              <w:t>}</w:t>
            </w:r>
            <w:r>
              <w:rPr>
                <w:szCs w:val="22"/>
                <w:lang w:val="it-IT"/>
              </w:rPr>
              <w:t xml:space="preserve"> </w:t>
            </w:r>
            <w:r w:rsidRPr="00621816">
              <w:rPr>
                <w:szCs w:val="22"/>
                <w:lang w:val="en-TT"/>
              </w:rPr>
              <w:t>Help, Lady, those who constantly cry to you.</w:t>
            </w:r>
          </w:p>
        </w:tc>
      </w:tr>
      <w:tr w:rsidR="000D3DE8" w:rsidRPr="00611C00" w14:paraId="102CD15B" w14:textId="77777777" w:rsidTr="00B547DE">
        <w:tc>
          <w:tcPr>
            <w:tcW w:w="4533" w:type="dxa"/>
          </w:tcPr>
          <w:p w14:paraId="44F51D58" w14:textId="6DBC90B6" w:rsidR="000D3DE8" w:rsidRPr="00A568C7" w:rsidRDefault="000D3DE8" w:rsidP="000D3DE8">
            <w:pPr>
              <w:pStyle w:val="Textkrper"/>
              <w:widowControl w:val="0"/>
              <w:rPr>
                <w:szCs w:val="22"/>
                <w:lang w:val="it-IT"/>
              </w:rPr>
            </w:pPr>
            <w:bookmarkStart w:id="2" w:name="_Hlk173169812"/>
            <w:r w:rsidRPr="005C5549">
              <w:rPr>
                <w:i/>
                <w:iCs/>
                <w:szCs w:val="22"/>
                <w:lang w:val="it-IT"/>
              </w:rPr>
              <w:t xml:space="preserve">Gloria </w:t>
            </w:r>
            <w:r w:rsidR="00D137F5">
              <w:rPr>
                <w:i/>
                <w:iCs/>
                <w:szCs w:val="22"/>
                <w:lang w:val="it-IT"/>
              </w:rPr>
              <w:t>P</w:t>
            </w:r>
            <w:r w:rsidRPr="005C5549">
              <w:rPr>
                <w:i/>
                <w:iCs/>
                <w:szCs w:val="22"/>
                <w:lang w:val="it-IT"/>
              </w:rPr>
              <w:t xml:space="preserve">atri, et </w:t>
            </w:r>
            <w:r w:rsidR="00D137F5">
              <w:rPr>
                <w:i/>
                <w:iCs/>
                <w:szCs w:val="22"/>
                <w:lang w:val="it-IT"/>
              </w:rPr>
              <w:t>F</w:t>
            </w:r>
            <w:r w:rsidRPr="005C5549">
              <w:rPr>
                <w:i/>
                <w:iCs/>
                <w:szCs w:val="22"/>
                <w:lang w:val="it-IT"/>
              </w:rPr>
              <w:t xml:space="preserve">ilio, et </w:t>
            </w:r>
            <w:r w:rsidR="00D137F5">
              <w:rPr>
                <w:i/>
                <w:iCs/>
                <w:szCs w:val="22"/>
                <w:lang w:val="it-IT"/>
              </w:rPr>
              <w:t>S</w:t>
            </w:r>
            <w:r w:rsidRPr="005C5549">
              <w:rPr>
                <w:i/>
                <w:iCs/>
                <w:szCs w:val="22"/>
                <w:lang w:val="it-IT"/>
              </w:rPr>
              <w:t xml:space="preserve">piritu </w:t>
            </w:r>
            <w:r w:rsidR="00D137F5">
              <w:rPr>
                <w:i/>
                <w:iCs/>
                <w:szCs w:val="22"/>
                <w:lang w:val="it-IT"/>
              </w:rPr>
              <w:t>S</w:t>
            </w:r>
            <w:r w:rsidRPr="005C5549">
              <w:rPr>
                <w:i/>
                <w:iCs/>
                <w:szCs w:val="22"/>
                <w:lang w:val="it-IT"/>
              </w:rPr>
              <w:t>ancto.</w:t>
            </w:r>
            <w:bookmarkEnd w:id="2"/>
          </w:p>
        </w:tc>
        <w:tc>
          <w:tcPr>
            <w:tcW w:w="4530" w:type="dxa"/>
          </w:tcPr>
          <w:p w14:paraId="0A739BCE" w14:textId="35DBF11D" w:rsidR="000D3DE8" w:rsidRPr="000D3DE8" w:rsidRDefault="000D3DE8" w:rsidP="000D3DE8">
            <w:pPr>
              <w:pStyle w:val="Textkrper"/>
              <w:widowControl w:val="0"/>
              <w:rPr>
                <w:highlight w:val="yellow"/>
                <w:lang w:val="en-US"/>
              </w:rPr>
            </w:pPr>
            <w:r>
              <w:rPr>
                <w:rFonts w:eastAsia="MS Mincho" w:cs="Cambria"/>
                <w:i/>
                <w:iCs/>
                <w:szCs w:val="22"/>
                <w:lang w:val="en-US"/>
              </w:rPr>
              <w:t>Glory be to the Father, and to the Son, and to the Holy Ghost.</w:t>
            </w:r>
          </w:p>
        </w:tc>
      </w:tr>
      <w:tr w:rsidR="000D3DE8" w:rsidRPr="00611C00" w14:paraId="03A9A126" w14:textId="77777777" w:rsidTr="00B547DE">
        <w:tc>
          <w:tcPr>
            <w:tcW w:w="4533" w:type="dxa"/>
          </w:tcPr>
          <w:p w14:paraId="6D8566F9" w14:textId="7466F9F2" w:rsidR="000D3DE8" w:rsidRPr="000D3DE8" w:rsidRDefault="000D3DE8" w:rsidP="000D3DE8">
            <w:pPr>
              <w:pStyle w:val="Textkrper"/>
              <w:widowControl w:val="0"/>
              <w:rPr>
                <w:szCs w:val="22"/>
                <w:lang w:val="it-IT"/>
              </w:rPr>
            </w:pPr>
            <w:r w:rsidRPr="00A568C7">
              <w:rPr>
                <w:szCs w:val="22"/>
                <w:lang w:val="it-IT"/>
              </w:rPr>
              <w:t>{</w:t>
            </w:r>
            <w:r w:rsidRPr="00A568C7">
              <w:rPr>
                <w:szCs w:val="22"/>
                <w:highlight w:val="cyan"/>
                <w:lang w:val="it-IT"/>
              </w:rPr>
              <w:t>R.</w:t>
            </w:r>
            <w:r w:rsidRPr="00A568C7">
              <w:rPr>
                <w:szCs w:val="22"/>
                <w:lang w:val="it-IT"/>
              </w:rPr>
              <w:t>}</w:t>
            </w:r>
            <w:r w:rsidRPr="00A568C7">
              <w:rPr>
                <w:lang w:val="it-IT"/>
              </w:rPr>
              <w:t xml:space="preserve"> </w:t>
            </w:r>
            <w:r w:rsidRPr="000D3DE8">
              <w:rPr>
                <w:lang w:val="it-IT"/>
              </w:rPr>
              <w:t>Subveni, Domina, clamantibus ad te iugiter.</w:t>
            </w:r>
          </w:p>
        </w:tc>
        <w:tc>
          <w:tcPr>
            <w:tcW w:w="4530" w:type="dxa"/>
          </w:tcPr>
          <w:p w14:paraId="31CC3F6A" w14:textId="72BDE5E5" w:rsidR="000D3DE8" w:rsidRPr="00D137F5" w:rsidRDefault="00D137F5" w:rsidP="000D3DE8">
            <w:pPr>
              <w:pStyle w:val="Textkrper"/>
              <w:widowControl w:val="0"/>
              <w:rPr>
                <w:highlight w:val="yellow"/>
                <w:lang w:val="it-IT"/>
              </w:rPr>
            </w:pPr>
            <w:r w:rsidRPr="00D137F5">
              <w:rPr>
                <w:szCs w:val="22"/>
                <w:lang w:val="it-IT"/>
              </w:rPr>
              <w:t>{</w:t>
            </w:r>
            <w:r w:rsidRPr="00D137F5">
              <w:rPr>
                <w:szCs w:val="22"/>
                <w:highlight w:val="cyan"/>
                <w:lang w:val="it-IT"/>
              </w:rPr>
              <w:t>R.</w:t>
            </w:r>
            <w:r w:rsidRPr="00D137F5">
              <w:rPr>
                <w:szCs w:val="22"/>
                <w:lang w:val="it-IT"/>
              </w:rPr>
              <w:t xml:space="preserve">} </w:t>
            </w:r>
            <w:r>
              <w:rPr>
                <w:szCs w:val="22"/>
                <w:lang w:val="en-TT"/>
              </w:rPr>
              <w:t>H</w:t>
            </w:r>
            <w:r w:rsidRPr="00D137F5">
              <w:rPr>
                <w:szCs w:val="22"/>
                <w:lang w:val="en-TT"/>
              </w:rPr>
              <w:t>elp, Lady, those who constantly cry to you.</w:t>
            </w:r>
          </w:p>
        </w:tc>
      </w:tr>
    </w:tbl>
    <w:p w14:paraId="4A23D820" w14:textId="77777777" w:rsidR="00A85E9D" w:rsidRPr="00300BA7" w:rsidRDefault="00A85E9D">
      <w:pPr>
        <w:pStyle w:val="Textkrper"/>
        <w:rPr>
          <w:szCs w:val="22"/>
          <w:lang w:val="it-IT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A85E9D" w14:paraId="25331BCA" w14:textId="77777777" w:rsidTr="00436765">
        <w:tc>
          <w:tcPr>
            <w:tcW w:w="4533" w:type="dxa"/>
          </w:tcPr>
          <w:p w14:paraId="41AC5424" w14:textId="77777777" w:rsidR="00A85E9D" w:rsidRDefault="00816B5C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>Hymn</w:t>
            </w:r>
          </w:p>
          <w:p w14:paraId="5C271598" w14:textId="7F9F20E4" w:rsidR="00706B93" w:rsidRPr="00706B93" w:rsidRDefault="00706B93">
            <w:pPr>
              <w:pStyle w:val="Textkrper"/>
              <w:widowControl w:val="0"/>
              <w:rPr>
                <w:lang w:val="en-GB"/>
              </w:rPr>
            </w:pPr>
            <w:r>
              <w:rPr>
                <w:lang w:val="en-GB"/>
              </w:rPr>
              <w:t>(Ambrose of Milan)</w:t>
            </w:r>
          </w:p>
        </w:tc>
        <w:tc>
          <w:tcPr>
            <w:tcW w:w="4530" w:type="dxa"/>
          </w:tcPr>
          <w:p w14:paraId="62745D7B" w14:textId="77777777" w:rsidR="00A85E9D" w:rsidRDefault="00A85E9D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462C6A" w:rsidRPr="00816B5C" w14:paraId="73262EFE" w14:textId="77777777" w:rsidTr="00436765">
        <w:tc>
          <w:tcPr>
            <w:tcW w:w="4533" w:type="dxa"/>
          </w:tcPr>
          <w:p w14:paraId="0571CBE0" w14:textId="78A22F8A" w:rsidR="00462C6A" w:rsidRPr="00621816" w:rsidRDefault="00462C6A" w:rsidP="00462C6A">
            <w:pPr>
              <w:pStyle w:val="Textkrper"/>
              <w:widowControl w:val="0"/>
              <w:numPr>
                <w:ilvl w:val="0"/>
                <w:numId w:val="6"/>
              </w:numPr>
              <w:ind w:left="266" w:hanging="266"/>
              <w:rPr>
                <w:szCs w:val="22"/>
                <w:lang w:val="en-TT"/>
              </w:rPr>
            </w:pPr>
            <w:bookmarkStart w:id="3" w:name="_Hlk172903031"/>
            <w:r w:rsidRPr="00621816">
              <w:rPr>
                <w:i/>
                <w:iCs/>
                <w:szCs w:val="22"/>
                <w:lang w:val="en-TT"/>
              </w:rPr>
              <w:t>Veni</w:t>
            </w:r>
            <w:r w:rsidR="00136C46">
              <w:rPr>
                <w:i/>
                <w:iCs/>
                <w:szCs w:val="22"/>
                <w:lang w:val="en-TT"/>
              </w:rPr>
              <w:t>,</w:t>
            </w:r>
            <w:r w:rsidRPr="00621816">
              <w:rPr>
                <w:i/>
                <w:iCs/>
                <w:szCs w:val="22"/>
                <w:lang w:val="en-TT"/>
              </w:rPr>
              <w:t xml:space="preserve"> Redemptor gentium</w:t>
            </w:r>
          </w:p>
          <w:p w14:paraId="79A7007A" w14:textId="77777777" w:rsidR="00462C6A" w:rsidRPr="00621816" w:rsidRDefault="00462C6A" w:rsidP="00462C6A">
            <w:pPr>
              <w:pStyle w:val="Textkrper"/>
              <w:widowControl w:val="0"/>
              <w:ind w:left="266"/>
              <w:rPr>
                <w:i/>
                <w:iCs/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>ostende partum Virginis;</w:t>
            </w:r>
          </w:p>
          <w:p w14:paraId="16CA39B1" w14:textId="77777777" w:rsidR="00462C6A" w:rsidRPr="00621816" w:rsidRDefault="00462C6A" w:rsidP="00462C6A">
            <w:pPr>
              <w:pStyle w:val="Textkrper"/>
              <w:widowControl w:val="0"/>
              <w:ind w:left="266"/>
              <w:rPr>
                <w:i/>
                <w:iCs/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>miretur omne saeculum:</w:t>
            </w:r>
          </w:p>
          <w:p w14:paraId="34BDE1A3" w14:textId="6713E808" w:rsidR="00462C6A" w:rsidRPr="00436765" w:rsidRDefault="00462C6A" w:rsidP="00462C6A">
            <w:pPr>
              <w:pStyle w:val="Textkrper"/>
              <w:widowControl w:val="0"/>
              <w:ind w:left="266"/>
              <w:rPr>
                <w:i/>
                <w:iCs/>
                <w:lang w:val="en-US"/>
              </w:rPr>
            </w:pPr>
            <w:r w:rsidRPr="00621816">
              <w:rPr>
                <w:i/>
                <w:iCs/>
                <w:szCs w:val="22"/>
                <w:lang w:val="en-TT"/>
              </w:rPr>
              <w:t>talis decet partus Deum.</w:t>
            </w:r>
            <w:bookmarkEnd w:id="3"/>
          </w:p>
        </w:tc>
        <w:tc>
          <w:tcPr>
            <w:tcW w:w="4530" w:type="dxa"/>
          </w:tcPr>
          <w:p w14:paraId="01B9659C" w14:textId="71BA4D94" w:rsidR="00462C6A" w:rsidRPr="00462C6A" w:rsidRDefault="00462C6A" w:rsidP="00462C6A">
            <w:pPr>
              <w:pStyle w:val="Textkrper"/>
              <w:widowControl w:val="0"/>
              <w:rPr>
                <w:i/>
                <w:iCs/>
                <w:szCs w:val="22"/>
                <w:lang w:val="en-TT"/>
              </w:rPr>
            </w:pPr>
            <w:r>
              <w:rPr>
                <w:szCs w:val="22"/>
                <w:lang w:val="en-US"/>
              </w:rPr>
              <w:t xml:space="preserve">1. </w:t>
            </w:r>
            <w:r w:rsidRPr="00462C6A">
              <w:rPr>
                <w:i/>
                <w:iCs/>
                <w:szCs w:val="22"/>
                <w:lang w:val="en-TT"/>
              </w:rPr>
              <w:t>Come, Redeemer of the world,</w:t>
            </w:r>
          </w:p>
          <w:p w14:paraId="407BB7F6" w14:textId="7F37263D" w:rsidR="00462C6A" w:rsidRPr="00462C6A" w:rsidRDefault="00462C6A" w:rsidP="00462C6A">
            <w:pPr>
              <w:pStyle w:val="Textkrper"/>
              <w:widowControl w:val="0"/>
              <w:rPr>
                <w:i/>
                <w:iCs/>
                <w:szCs w:val="22"/>
                <w:lang w:val="en-TT"/>
              </w:rPr>
            </w:pPr>
            <w:r w:rsidRPr="00462C6A">
              <w:rPr>
                <w:i/>
                <w:iCs/>
                <w:szCs w:val="22"/>
                <w:lang w:val="en-TT"/>
              </w:rPr>
              <w:t>display the Virgin’s offspring;</w:t>
            </w:r>
          </w:p>
          <w:p w14:paraId="654D2B3D" w14:textId="5BD4237B" w:rsidR="00462C6A" w:rsidRPr="00462C6A" w:rsidRDefault="00462C6A" w:rsidP="00462C6A">
            <w:pPr>
              <w:pStyle w:val="Textkrper"/>
              <w:widowControl w:val="0"/>
              <w:rPr>
                <w:i/>
                <w:iCs/>
                <w:szCs w:val="22"/>
                <w:lang w:val="en-TT"/>
              </w:rPr>
            </w:pPr>
            <w:r w:rsidRPr="00462C6A">
              <w:rPr>
                <w:i/>
                <w:iCs/>
                <w:szCs w:val="22"/>
                <w:lang w:val="en-TT"/>
              </w:rPr>
              <w:t>let every age wonder:</w:t>
            </w:r>
          </w:p>
          <w:p w14:paraId="7385E81A" w14:textId="5C80AFF4" w:rsidR="00462C6A" w:rsidRPr="006E1C19" w:rsidRDefault="00462C6A" w:rsidP="00462C6A">
            <w:pPr>
              <w:pStyle w:val="Textkrper"/>
              <w:widowControl w:val="0"/>
              <w:rPr>
                <w:i/>
                <w:iCs/>
                <w:highlight w:val="yellow"/>
              </w:rPr>
            </w:pPr>
            <w:r w:rsidRPr="00462C6A">
              <w:rPr>
                <w:i/>
                <w:iCs/>
                <w:szCs w:val="22"/>
                <w:lang w:val="en-TT"/>
              </w:rPr>
              <w:t>such offspring befits God.</w:t>
            </w:r>
          </w:p>
        </w:tc>
      </w:tr>
      <w:tr w:rsidR="00462C6A" w:rsidRPr="00611C00" w14:paraId="11A5EA0B" w14:textId="77777777" w:rsidTr="00436765">
        <w:tc>
          <w:tcPr>
            <w:tcW w:w="4533" w:type="dxa"/>
          </w:tcPr>
          <w:p w14:paraId="094F7837" w14:textId="77777777" w:rsidR="00462C6A" w:rsidRPr="00621816" w:rsidRDefault="00462C6A" w:rsidP="00462C6A">
            <w:pPr>
              <w:pStyle w:val="Textkrper"/>
              <w:widowControl w:val="0"/>
              <w:numPr>
                <w:ilvl w:val="0"/>
                <w:numId w:val="6"/>
              </w:numPr>
              <w:ind w:left="266" w:hanging="266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Non ex virili semine,</w:t>
            </w:r>
          </w:p>
          <w:p w14:paraId="48C38FE6" w14:textId="77777777" w:rsidR="00462C6A" w:rsidRPr="00621816" w:rsidRDefault="00462C6A" w:rsidP="00462C6A">
            <w:pPr>
              <w:pStyle w:val="Textkrper"/>
              <w:widowControl w:val="0"/>
              <w:ind w:left="266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sed mystico spiramine</w:t>
            </w:r>
          </w:p>
          <w:p w14:paraId="1174540F" w14:textId="77777777" w:rsidR="00462C6A" w:rsidRPr="00621816" w:rsidRDefault="00462C6A" w:rsidP="00462C6A">
            <w:pPr>
              <w:pStyle w:val="Textkrper"/>
              <w:widowControl w:val="0"/>
              <w:ind w:left="266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Verbum Dei factum est caro</w:t>
            </w:r>
          </w:p>
          <w:p w14:paraId="0970CD31" w14:textId="36C96D56" w:rsidR="00462C6A" w:rsidRPr="00E36822" w:rsidRDefault="00462C6A" w:rsidP="00462C6A">
            <w:pPr>
              <w:pStyle w:val="Textkrper"/>
              <w:widowControl w:val="0"/>
              <w:ind w:left="266"/>
              <w:rPr>
                <w:lang w:val="en-US"/>
              </w:rPr>
            </w:pPr>
            <w:r w:rsidRPr="00621816">
              <w:rPr>
                <w:szCs w:val="22"/>
                <w:lang w:val="en-TT"/>
              </w:rPr>
              <w:t>fructusque ventris floruit.</w:t>
            </w:r>
          </w:p>
        </w:tc>
        <w:tc>
          <w:tcPr>
            <w:tcW w:w="4530" w:type="dxa"/>
          </w:tcPr>
          <w:p w14:paraId="68744452" w14:textId="7AF62643" w:rsidR="00462C6A" w:rsidRDefault="00462C6A" w:rsidP="00462C6A">
            <w:pPr>
              <w:pStyle w:val="Textkrper"/>
              <w:widowControl w:val="0"/>
              <w:rPr>
                <w:szCs w:val="22"/>
                <w:lang w:val="en-TT"/>
              </w:rPr>
            </w:pPr>
            <w:r>
              <w:rPr>
                <w:szCs w:val="22"/>
                <w:lang w:val="en-TT"/>
              </w:rPr>
              <w:t>2. Not from a man’s seed,</w:t>
            </w:r>
          </w:p>
          <w:p w14:paraId="4F6DF3F3" w14:textId="77777777" w:rsidR="00462C6A" w:rsidRDefault="00462C6A" w:rsidP="00462C6A">
            <w:pPr>
              <w:pStyle w:val="Textkrper"/>
              <w:widowControl w:val="0"/>
              <w:rPr>
                <w:szCs w:val="22"/>
                <w:lang w:val="en-TT"/>
              </w:rPr>
            </w:pPr>
            <w:r>
              <w:rPr>
                <w:szCs w:val="22"/>
                <w:lang w:val="en-TT"/>
              </w:rPr>
              <w:t>but mystic breath</w:t>
            </w:r>
          </w:p>
          <w:p w14:paraId="48349C46" w14:textId="6F14F4EC" w:rsidR="00462C6A" w:rsidRDefault="00462C6A" w:rsidP="00462C6A">
            <w:pPr>
              <w:pStyle w:val="Textkrper"/>
              <w:widowControl w:val="0"/>
              <w:rPr>
                <w:szCs w:val="22"/>
                <w:lang w:val="en-TT"/>
              </w:rPr>
            </w:pPr>
            <w:r>
              <w:rPr>
                <w:szCs w:val="22"/>
                <w:lang w:val="en-TT"/>
              </w:rPr>
              <w:t>God’s word was made flesh</w:t>
            </w:r>
          </w:p>
          <w:p w14:paraId="477C967C" w14:textId="255C11F5" w:rsidR="00462C6A" w:rsidRPr="00462C6A" w:rsidRDefault="00462C6A" w:rsidP="00462C6A">
            <w:pPr>
              <w:pStyle w:val="Textkrper"/>
              <w:widowControl w:val="0"/>
              <w:rPr>
                <w:highlight w:val="yellow"/>
                <w:lang w:val="en-GB"/>
              </w:rPr>
            </w:pPr>
            <w:r>
              <w:rPr>
                <w:szCs w:val="22"/>
                <w:lang w:val="en-TT"/>
              </w:rPr>
              <w:t>and the fruit of the womb flourished.</w:t>
            </w:r>
          </w:p>
        </w:tc>
      </w:tr>
      <w:tr w:rsidR="00462C6A" w:rsidRPr="00D37EE7" w14:paraId="1C640B37" w14:textId="77777777" w:rsidTr="00436765">
        <w:tc>
          <w:tcPr>
            <w:tcW w:w="4533" w:type="dxa"/>
          </w:tcPr>
          <w:p w14:paraId="50E1219E" w14:textId="77777777" w:rsidR="00462C6A" w:rsidRPr="00621816" w:rsidRDefault="00462C6A" w:rsidP="00462C6A">
            <w:pPr>
              <w:pStyle w:val="Textkrper"/>
              <w:widowControl w:val="0"/>
              <w:numPr>
                <w:ilvl w:val="0"/>
                <w:numId w:val="6"/>
              </w:numPr>
              <w:ind w:left="266" w:hanging="266"/>
              <w:rPr>
                <w:szCs w:val="22"/>
                <w:lang w:val="en-TT"/>
              </w:rPr>
            </w:pPr>
            <w:bookmarkStart w:id="4" w:name="_Hlk172903364"/>
            <w:r w:rsidRPr="00621816">
              <w:rPr>
                <w:i/>
                <w:iCs/>
                <w:szCs w:val="22"/>
                <w:lang w:val="en-TT"/>
              </w:rPr>
              <w:t>Alvus tumescit Virginis,</w:t>
            </w:r>
          </w:p>
          <w:p w14:paraId="67D39BB0" w14:textId="77777777" w:rsidR="00462C6A" w:rsidRPr="00621816" w:rsidRDefault="00462C6A" w:rsidP="00462C6A">
            <w:pPr>
              <w:pStyle w:val="Textkrper"/>
              <w:widowControl w:val="0"/>
              <w:ind w:left="266"/>
              <w:rPr>
                <w:i/>
                <w:iCs/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>claustrum pudoris permanet,</w:t>
            </w:r>
          </w:p>
          <w:p w14:paraId="3C08A15B" w14:textId="77777777" w:rsidR="00462C6A" w:rsidRPr="00621816" w:rsidRDefault="00462C6A" w:rsidP="00462C6A">
            <w:pPr>
              <w:pStyle w:val="Textkrper"/>
              <w:widowControl w:val="0"/>
              <w:ind w:left="266"/>
              <w:rPr>
                <w:i/>
                <w:iCs/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>vexilla virtutum micant,</w:t>
            </w:r>
          </w:p>
          <w:p w14:paraId="5404DF3B" w14:textId="3222E18C" w:rsidR="00462C6A" w:rsidRPr="00436765" w:rsidRDefault="00462C6A" w:rsidP="00462C6A">
            <w:pPr>
              <w:pStyle w:val="Textkrper"/>
              <w:widowControl w:val="0"/>
              <w:ind w:left="266"/>
              <w:rPr>
                <w:i/>
                <w:iCs/>
              </w:rPr>
            </w:pPr>
            <w:r w:rsidRPr="00621816">
              <w:rPr>
                <w:i/>
                <w:iCs/>
                <w:szCs w:val="22"/>
                <w:lang w:val="en-TT"/>
              </w:rPr>
              <w:t>versatur in templo Deus.</w:t>
            </w:r>
            <w:bookmarkEnd w:id="4"/>
          </w:p>
        </w:tc>
        <w:tc>
          <w:tcPr>
            <w:tcW w:w="4530" w:type="dxa"/>
          </w:tcPr>
          <w:p w14:paraId="7F338841" w14:textId="4126E072" w:rsidR="00462C6A" w:rsidRPr="00462C6A" w:rsidRDefault="00462C6A" w:rsidP="00462C6A">
            <w:pPr>
              <w:pStyle w:val="Textkrper"/>
              <w:widowControl w:val="0"/>
              <w:rPr>
                <w:i/>
                <w:iCs/>
                <w:szCs w:val="22"/>
                <w:lang w:val="en-TT"/>
              </w:rPr>
            </w:pPr>
            <w:r>
              <w:rPr>
                <w:szCs w:val="22"/>
                <w:lang w:val="en-TT"/>
              </w:rPr>
              <w:t xml:space="preserve">3. </w:t>
            </w:r>
            <w:r w:rsidRPr="00462C6A">
              <w:rPr>
                <w:i/>
                <w:iCs/>
                <w:szCs w:val="22"/>
                <w:lang w:val="en-TT"/>
              </w:rPr>
              <w:t>The Virgin’s belly swells,</w:t>
            </w:r>
          </w:p>
          <w:p w14:paraId="76FF21FE" w14:textId="77777777" w:rsidR="00462C6A" w:rsidRPr="00462C6A" w:rsidRDefault="00462C6A" w:rsidP="00462C6A">
            <w:pPr>
              <w:pStyle w:val="Textkrper"/>
              <w:widowControl w:val="0"/>
              <w:rPr>
                <w:i/>
                <w:iCs/>
                <w:szCs w:val="22"/>
                <w:lang w:val="en-TT"/>
              </w:rPr>
            </w:pPr>
            <w:r w:rsidRPr="00462C6A">
              <w:rPr>
                <w:i/>
                <w:iCs/>
                <w:szCs w:val="22"/>
                <w:lang w:val="en-TT"/>
              </w:rPr>
              <w:t>the barrier of chastity remains,</w:t>
            </w:r>
          </w:p>
          <w:p w14:paraId="34C7FB32" w14:textId="77777777" w:rsidR="00462C6A" w:rsidRPr="00462C6A" w:rsidRDefault="00462C6A" w:rsidP="00462C6A">
            <w:pPr>
              <w:pStyle w:val="Textkrper"/>
              <w:widowControl w:val="0"/>
              <w:rPr>
                <w:i/>
                <w:iCs/>
                <w:szCs w:val="22"/>
                <w:lang w:val="en-TT"/>
              </w:rPr>
            </w:pPr>
            <w:r w:rsidRPr="00462C6A">
              <w:rPr>
                <w:i/>
                <w:iCs/>
                <w:szCs w:val="22"/>
                <w:lang w:val="en-TT"/>
              </w:rPr>
              <w:t>the banners of virtues flash,</w:t>
            </w:r>
          </w:p>
          <w:p w14:paraId="59F4B8D8" w14:textId="0B7D4EBC" w:rsidR="00462C6A" w:rsidRPr="00462C6A" w:rsidRDefault="00462C6A" w:rsidP="00462C6A">
            <w:pPr>
              <w:pStyle w:val="Textkrper"/>
              <w:widowControl w:val="0"/>
              <w:rPr>
                <w:i/>
                <w:iCs/>
                <w:highlight w:val="yellow"/>
                <w:lang w:val="en-GB"/>
              </w:rPr>
            </w:pPr>
            <w:r w:rsidRPr="00462C6A">
              <w:rPr>
                <w:i/>
                <w:iCs/>
                <w:szCs w:val="22"/>
                <w:lang w:val="en-TT"/>
              </w:rPr>
              <w:t>God walks in his temple.</w:t>
            </w:r>
          </w:p>
        </w:tc>
      </w:tr>
      <w:tr w:rsidR="00462C6A" w:rsidRPr="00D37EE7" w14:paraId="7410C873" w14:textId="77777777" w:rsidTr="00436765">
        <w:tc>
          <w:tcPr>
            <w:tcW w:w="4533" w:type="dxa"/>
          </w:tcPr>
          <w:p w14:paraId="45B4C78C" w14:textId="77777777" w:rsidR="00462C6A" w:rsidRPr="00621816" w:rsidRDefault="00462C6A" w:rsidP="00462C6A">
            <w:pPr>
              <w:pStyle w:val="Textkrper"/>
              <w:widowControl w:val="0"/>
              <w:numPr>
                <w:ilvl w:val="0"/>
                <w:numId w:val="6"/>
              </w:numPr>
              <w:ind w:left="266" w:hanging="266"/>
              <w:rPr>
                <w:szCs w:val="22"/>
                <w:lang w:val="en-TT"/>
              </w:rPr>
            </w:pPr>
            <w:bookmarkStart w:id="5" w:name="_Hlk172898112"/>
            <w:r w:rsidRPr="00621816">
              <w:rPr>
                <w:szCs w:val="22"/>
                <w:lang w:val="en-TT"/>
              </w:rPr>
              <w:t>Procedens de thal</w:t>
            </w:r>
            <w:r>
              <w:rPr>
                <w:szCs w:val="22"/>
                <w:lang w:val="en-TT"/>
              </w:rPr>
              <w:t>a</w:t>
            </w:r>
            <w:r w:rsidRPr="00621816">
              <w:rPr>
                <w:szCs w:val="22"/>
                <w:lang w:val="en-TT"/>
              </w:rPr>
              <w:t>mo suo,</w:t>
            </w:r>
          </w:p>
          <w:p w14:paraId="43582F35" w14:textId="77777777" w:rsidR="00462C6A" w:rsidRPr="00621816" w:rsidRDefault="00462C6A" w:rsidP="00462C6A">
            <w:pPr>
              <w:pStyle w:val="Textkrper"/>
              <w:widowControl w:val="0"/>
              <w:ind w:left="266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pudoris aula regia,</w:t>
            </w:r>
          </w:p>
          <w:p w14:paraId="2917ECEE" w14:textId="77777777" w:rsidR="00462C6A" w:rsidRPr="00621816" w:rsidRDefault="00462C6A" w:rsidP="00462C6A">
            <w:pPr>
              <w:pStyle w:val="Textkrper"/>
              <w:widowControl w:val="0"/>
              <w:ind w:left="266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geminae gigas substantiae</w:t>
            </w:r>
          </w:p>
          <w:p w14:paraId="35414C54" w14:textId="15E936C9" w:rsidR="00462C6A" w:rsidRPr="00E36822" w:rsidRDefault="00462C6A" w:rsidP="00462C6A">
            <w:pPr>
              <w:pStyle w:val="Textkrper"/>
              <w:widowControl w:val="0"/>
              <w:ind w:left="266"/>
              <w:rPr>
                <w:lang w:val="en-US"/>
              </w:rPr>
            </w:pPr>
            <w:r w:rsidRPr="00621816">
              <w:rPr>
                <w:szCs w:val="22"/>
                <w:lang w:val="en-TT"/>
              </w:rPr>
              <w:t>alacris ut currat viam.</w:t>
            </w:r>
            <w:bookmarkEnd w:id="5"/>
          </w:p>
        </w:tc>
        <w:tc>
          <w:tcPr>
            <w:tcW w:w="4530" w:type="dxa"/>
          </w:tcPr>
          <w:p w14:paraId="2EE78C12" w14:textId="133CD27E" w:rsidR="00462C6A" w:rsidRDefault="00462C6A" w:rsidP="00462C6A">
            <w:pPr>
              <w:pStyle w:val="Textkrper"/>
              <w:widowControl w:val="0"/>
              <w:rPr>
                <w:szCs w:val="22"/>
                <w:lang w:val="en-TT"/>
              </w:rPr>
            </w:pPr>
            <w:r>
              <w:rPr>
                <w:szCs w:val="22"/>
                <w:lang w:val="en-TT"/>
              </w:rPr>
              <w:t xml:space="preserve">4. </w:t>
            </w:r>
            <w:r w:rsidRPr="004974D7">
              <w:rPr>
                <w:szCs w:val="22"/>
                <w:lang w:val="en-TT"/>
              </w:rPr>
              <w:t>Issuing from</w:t>
            </w:r>
            <w:r>
              <w:rPr>
                <w:szCs w:val="22"/>
                <w:lang w:val="en-TT"/>
              </w:rPr>
              <w:t xml:space="preserve"> his bedchamber,</w:t>
            </w:r>
          </w:p>
          <w:p w14:paraId="03F55A38" w14:textId="77777777" w:rsidR="00462C6A" w:rsidRDefault="00462C6A" w:rsidP="00462C6A">
            <w:pPr>
              <w:pStyle w:val="Textkrper"/>
              <w:widowControl w:val="0"/>
              <w:rPr>
                <w:szCs w:val="22"/>
                <w:lang w:val="en-TT"/>
              </w:rPr>
            </w:pPr>
            <w:r>
              <w:rPr>
                <w:szCs w:val="22"/>
                <w:lang w:val="en-TT"/>
              </w:rPr>
              <w:t>the royal court of chastity,</w:t>
            </w:r>
          </w:p>
          <w:p w14:paraId="7692DB5A" w14:textId="77777777" w:rsidR="00462C6A" w:rsidRDefault="00462C6A" w:rsidP="00462C6A">
            <w:pPr>
              <w:pStyle w:val="Textkrper"/>
              <w:widowControl w:val="0"/>
              <w:rPr>
                <w:szCs w:val="22"/>
                <w:lang w:val="en-TT"/>
              </w:rPr>
            </w:pPr>
            <w:r>
              <w:rPr>
                <w:szCs w:val="22"/>
                <w:lang w:val="en-TT"/>
              </w:rPr>
              <w:t>the giant of twin substance</w:t>
            </w:r>
          </w:p>
          <w:p w14:paraId="251A1127" w14:textId="7AF5F0B2" w:rsidR="00462C6A" w:rsidRPr="00462C6A" w:rsidRDefault="00462C6A" w:rsidP="00462C6A">
            <w:pPr>
              <w:pStyle w:val="Textkrper"/>
              <w:widowControl w:val="0"/>
              <w:rPr>
                <w:highlight w:val="yellow"/>
                <w:lang w:val="en-GB"/>
              </w:rPr>
            </w:pPr>
            <w:r>
              <w:rPr>
                <w:szCs w:val="22"/>
                <w:lang w:val="en-TT"/>
              </w:rPr>
              <w:t>swiftly to run his course.</w:t>
            </w:r>
          </w:p>
        </w:tc>
      </w:tr>
      <w:tr w:rsidR="00462C6A" w:rsidRPr="00D37EE7" w14:paraId="643CEF0F" w14:textId="77777777" w:rsidTr="00436765">
        <w:tc>
          <w:tcPr>
            <w:tcW w:w="4533" w:type="dxa"/>
          </w:tcPr>
          <w:p w14:paraId="088E8C3A" w14:textId="77777777" w:rsidR="00462C6A" w:rsidRPr="00621816" w:rsidRDefault="00462C6A" w:rsidP="00462C6A">
            <w:pPr>
              <w:pStyle w:val="Textkrper"/>
              <w:widowControl w:val="0"/>
              <w:numPr>
                <w:ilvl w:val="0"/>
                <w:numId w:val="6"/>
              </w:numPr>
              <w:ind w:left="266" w:hanging="266"/>
              <w:rPr>
                <w:szCs w:val="22"/>
                <w:lang w:val="en-TT"/>
              </w:rPr>
            </w:pPr>
            <w:bookmarkStart w:id="6" w:name="_Hlk172903511"/>
            <w:r w:rsidRPr="00621816">
              <w:rPr>
                <w:i/>
                <w:iCs/>
                <w:szCs w:val="22"/>
                <w:lang w:val="en-TT"/>
              </w:rPr>
              <w:t>Egressus eius a Patre,</w:t>
            </w:r>
          </w:p>
          <w:p w14:paraId="5FA64D5B" w14:textId="77777777" w:rsidR="00462C6A" w:rsidRPr="00621816" w:rsidRDefault="00462C6A" w:rsidP="00462C6A">
            <w:pPr>
              <w:pStyle w:val="Textkrper"/>
              <w:widowControl w:val="0"/>
              <w:ind w:left="266"/>
              <w:rPr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>regressus eius ad Patrem,</w:t>
            </w:r>
          </w:p>
          <w:p w14:paraId="09F2966C" w14:textId="77777777" w:rsidR="00462C6A" w:rsidRPr="00621816" w:rsidRDefault="00462C6A" w:rsidP="00462C6A">
            <w:pPr>
              <w:pStyle w:val="Textkrper"/>
              <w:widowControl w:val="0"/>
              <w:ind w:left="266"/>
              <w:rPr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>excursus usque ad inferos,</w:t>
            </w:r>
          </w:p>
          <w:p w14:paraId="292C0559" w14:textId="3A81521A" w:rsidR="00462C6A" w:rsidRPr="00436765" w:rsidRDefault="00462C6A" w:rsidP="00462C6A">
            <w:pPr>
              <w:pStyle w:val="Textkrper"/>
              <w:widowControl w:val="0"/>
              <w:ind w:left="266"/>
              <w:rPr>
                <w:lang w:val="en-US"/>
              </w:rPr>
            </w:pPr>
            <w:r w:rsidRPr="00621816">
              <w:rPr>
                <w:i/>
                <w:iCs/>
                <w:szCs w:val="22"/>
                <w:lang w:val="en-TT"/>
              </w:rPr>
              <w:t>recursus ad sedem Dei.</w:t>
            </w:r>
            <w:bookmarkEnd w:id="6"/>
          </w:p>
        </w:tc>
        <w:tc>
          <w:tcPr>
            <w:tcW w:w="4530" w:type="dxa"/>
          </w:tcPr>
          <w:p w14:paraId="0E377103" w14:textId="44150345" w:rsidR="00462C6A" w:rsidRPr="00462C6A" w:rsidRDefault="00462C6A" w:rsidP="00462C6A">
            <w:pPr>
              <w:pStyle w:val="Textkrper"/>
              <w:widowControl w:val="0"/>
              <w:rPr>
                <w:i/>
                <w:iCs/>
                <w:szCs w:val="22"/>
                <w:lang w:val="en-TT"/>
              </w:rPr>
            </w:pPr>
            <w:r>
              <w:rPr>
                <w:szCs w:val="22"/>
                <w:lang w:val="en-TT"/>
              </w:rPr>
              <w:t xml:space="preserve">5. </w:t>
            </w:r>
            <w:r w:rsidRPr="00462C6A">
              <w:rPr>
                <w:i/>
                <w:iCs/>
                <w:szCs w:val="22"/>
                <w:lang w:val="en-TT"/>
              </w:rPr>
              <w:t>His departure is from the Father,</w:t>
            </w:r>
          </w:p>
          <w:p w14:paraId="7FF73117" w14:textId="77777777" w:rsidR="00462C6A" w:rsidRPr="00462C6A" w:rsidRDefault="00462C6A" w:rsidP="00462C6A">
            <w:pPr>
              <w:pStyle w:val="Textkrper"/>
              <w:widowControl w:val="0"/>
              <w:rPr>
                <w:i/>
                <w:iCs/>
                <w:szCs w:val="22"/>
                <w:lang w:val="en-TT"/>
              </w:rPr>
            </w:pPr>
            <w:r w:rsidRPr="00462C6A">
              <w:rPr>
                <w:i/>
                <w:iCs/>
                <w:szCs w:val="22"/>
                <w:lang w:val="en-TT"/>
              </w:rPr>
              <w:t>his return is to the Father,</w:t>
            </w:r>
          </w:p>
          <w:p w14:paraId="4923379D" w14:textId="77777777" w:rsidR="00462C6A" w:rsidRPr="00462C6A" w:rsidRDefault="00462C6A" w:rsidP="00462C6A">
            <w:pPr>
              <w:pStyle w:val="Textkrper"/>
              <w:widowControl w:val="0"/>
              <w:rPr>
                <w:i/>
                <w:iCs/>
                <w:szCs w:val="22"/>
                <w:lang w:val="en-TT"/>
              </w:rPr>
            </w:pPr>
            <w:r w:rsidRPr="00462C6A">
              <w:rPr>
                <w:i/>
                <w:iCs/>
                <w:szCs w:val="22"/>
                <w:lang w:val="en-TT"/>
              </w:rPr>
              <w:t>his journey is as far as hell,</w:t>
            </w:r>
          </w:p>
          <w:p w14:paraId="18D5FC4E" w14:textId="67197067" w:rsidR="00462C6A" w:rsidRPr="006E1C19" w:rsidRDefault="00462C6A" w:rsidP="00462C6A">
            <w:pPr>
              <w:pStyle w:val="Textkrper"/>
              <w:widowControl w:val="0"/>
              <w:rPr>
                <w:i/>
                <w:iCs/>
                <w:highlight w:val="yellow"/>
                <w:lang w:val="en-GB"/>
              </w:rPr>
            </w:pPr>
            <w:r w:rsidRPr="00462C6A">
              <w:rPr>
                <w:i/>
                <w:iCs/>
                <w:szCs w:val="22"/>
                <w:lang w:val="en-TT"/>
              </w:rPr>
              <w:t>his reversion is to the seat of God.</w:t>
            </w:r>
          </w:p>
        </w:tc>
      </w:tr>
      <w:tr w:rsidR="00462C6A" w:rsidRPr="00436765" w14:paraId="715555EC" w14:textId="77777777" w:rsidTr="00436765">
        <w:tc>
          <w:tcPr>
            <w:tcW w:w="4533" w:type="dxa"/>
          </w:tcPr>
          <w:p w14:paraId="750F65CA" w14:textId="77777777" w:rsidR="00462C6A" w:rsidRPr="00621816" w:rsidRDefault="00462C6A" w:rsidP="00462C6A">
            <w:pPr>
              <w:pStyle w:val="Textkrper"/>
              <w:widowControl w:val="0"/>
              <w:numPr>
                <w:ilvl w:val="0"/>
                <w:numId w:val="6"/>
              </w:numPr>
              <w:ind w:left="266" w:hanging="266"/>
              <w:rPr>
                <w:szCs w:val="22"/>
                <w:lang w:val="en-TT"/>
              </w:rPr>
            </w:pPr>
            <w:bookmarkStart w:id="7" w:name="_Hlk172903646"/>
            <w:r w:rsidRPr="00621816">
              <w:rPr>
                <w:i/>
                <w:iCs/>
                <w:szCs w:val="22"/>
                <w:lang w:val="en-TT"/>
              </w:rPr>
              <w:t>Aequalis aeterno Patri,</w:t>
            </w:r>
          </w:p>
          <w:p w14:paraId="6AC0DE88" w14:textId="77777777" w:rsidR="00462C6A" w:rsidRPr="00621816" w:rsidRDefault="00462C6A" w:rsidP="00462C6A">
            <w:pPr>
              <w:pStyle w:val="Textkrper"/>
              <w:widowControl w:val="0"/>
              <w:ind w:left="266"/>
              <w:rPr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>carnis strophio accingere,</w:t>
            </w:r>
          </w:p>
          <w:p w14:paraId="0425F3D5" w14:textId="77777777" w:rsidR="00462C6A" w:rsidRPr="00621816" w:rsidRDefault="00462C6A" w:rsidP="00462C6A">
            <w:pPr>
              <w:pStyle w:val="Textkrper"/>
              <w:widowControl w:val="0"/>
              <w:ind w:left="266"/>
              <w:rPr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>infirma nostri corporis</w:t>
            </w:r>
          </w:p>
          <w:p w14:paraId="17577329" w14:textId="3F07DF7C" w:rsidR="00462C6A" w:rsidRPr="00436765" w:rsidRDefault="00462C6A" w:rsidP="00462C6A">
            <w:pPr>
              <w:pStyle w:val="Textkrper"/>
              <w:widowControl w:val="0"/>
              <w:ind w:left="266"/>
              <w:rPr>
                <w:lang w:val="en-US"/>
              </w:rPr>
            </w:pPr>
            <w:r w:rsidRPr="00621816">
              <w:rPr>
                <w:i/>
                <w:iCs/>
                <w:szCs w:val="22"/>
                <w:lang w:val="en-TT"/>
              </w:rPr>
              <w:t>virtute firmans perpetim.</w:t>
            </w:r>
            <w:bookmarkEnd w:id="7"/>
          </w:p>
        </w:tc>
        <w:tc>
          <w:tcPr>
            <w:tcW w:w="4530" w:type="dxa"/>
          </w:tcPr>
          <w:p w14:paraId="2C157F3A" w14:textId="4E2CB9B7" w:rsidR="00462C6A" w:rsidRPr="00462C6A" w:rsidRDefault="00462C6A" w:rsidP="00462C6A">
            <w:pPr>
              <w:pStyle w:val="Textkrper"/>
              <w:widowControl w:val="0"/>
              <w:rPr>
                <w:i/>
                <w:iCs/>
                <w:szCs w:val="22"/>
                <w:lang w:val="en-TT"/>
              </w:rPr>
            </w:pPr>
            <w:r>
              <w:rPr>
                <w:szCs w:val="22"/>
                <w:lang w:val="en-TT"/>
              </w:rPr>
              <w:t xml:space="preserve">6. </w:t>
            </w:r>
            <w:r w:rsidRPr="00462C6A">
              <w:rPr>
                <w:i/>
                <w:iCs/>
                <w:szCs w:val="22"/>
                <w:lang w:val="en-TT"/>
              </w:rPr>
              <w:t>Equal to the eternal Father,</w:t>
            </w:r>
          </w:p>
          <w:p w14:paraId="4FBE8C1E" w14:textId="77777777" w:rsidR="00462C6A" w:rsidRPr="00462C6A" w:rsidRDefault="00462C6A" w:rsidP="00462C6A">
            <w:pPr>
              <w:pStyle w:val="Textkrper"/>
              <w:widowControl w:val="0"/>
              <w:rPr>
                <w:i/>
                <w:iCs/>
                <w:szCs w:val="22"/>
                <w:lang w:val="en-TT"/>
              </w:rPr>
            </w:pPr>
            <w:r w:rsidRPr="00462C6A">
              <w:rPr>
                <w:i/>
                <w:iCs/>
                <w:szCs w:val="22"/>
                <w:lang w:val="en-TT"/>
              </w:rPr>
              <w:t>put on the girdle of the flesh,</w:t>
            </w:r>
          </w:p>
          <w:p w14:paraId="5C122FA4" w14:textId="77777777" w:rsidR="00462C6A" w:rsidRPr="00462C6A" w:rsidRDefault="00462C6A" w:rsidP="00462C6A">
            <w:pPr>
              <w:pStyle w:val="Textkrper"/>
              <w:widowControl w:val="0"/>
              <w:rPr>
                <w:i/>
                <w:iCs/>
                <w:szCs w:val="22"/>
                <w:lang w:val="en-TT"/>
              </w:rPr>
            </w:pPr>
            <w:r w:rsidRPr="00462C6A">
              <w:rPr>
                <w:i/>
                <w:iCs/>
                <w:szCs w:val="22"/>
                <w:lang w:val="en-TT"/>
              </w:rPr>
              <w:t>always strengthening the weaknesses of our body</w:t>
            </w:r>
          </w:p>
          <w:p w14:paraId="10E9B870" w14:textId="40BA9120" w:rsidR="00462C6A" w:rsidRPr="006E1C19" w:rsidRDefault="00462C6A" w:rsidP="00462C6A">
            <w:pPr>
              <w:pStyle w:val="Textkrper"/>
              <w:widowControl w:val="0"/>
              <w:rPr>
                <w:i/>
                <w:iCs/>
                <w:highlight w:val="yellow"/>
                <w:lang w:val="de-AT"/>
              </w:rPr>
            </w:pPr>
            <w:r w:rsidRPr="00462C6A">
              <w:rPr>
                <w:i/>
                <w:iCs/>
                <w:szCs w:val="22"/>
                <w:lang w:val="en-TT"/>
              </w:rPr>
              <w:t>with your power.</w:t>
            </w:r>
          </w:p>
        </w:tc>
      </w:tr>
      <w:tr w:rsidR="00462C6A" w:rsidRPr="00D37EE7" w14:paraId="72D500F7" w14:textId="77777777" w:rsidTr="00436765">
        <w:tc>
          <w:tcPr>
            <w:tcW w:w="4533" w:type="dxa"/>
          </w:tcPr>
          <w:p w14:paraId="4F3D9D81" w14:textId="77777777" w:rsidR="00462C6A" w:rsidRPr="00621816" w:rsidRDefault="00462C6A" w:rsidP="00462C6A">
            <w:pPr>
              <w:pStyle w:val="Textkrper"/>
              <w:widowControl w:val="0"/>
              <w:numPr>
                <w:ilvl w:val="0"/>
                <w:numId w:val="6"/>
              </w:numPr>
              <w:ind w:left="266" w:hanging="266"/>
              <w:rPr>
                <w:i/>
                <w:iCs/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>Praesepe iam fulget tuum</w:t>
            </w:r>
          </w:p>
          <w:p w14:paraId="09D032E9" w14:textId="77777777" w:rsidR="00462C6A" w:rsidRPr="00621816" w:rsidRDefault="00462C6A" w:rsidP="00462C6A">
            <w:pPr>
              <w:pStyle w:val="Textkrper"/>
              <w:widowControl w:val="0"/>
              <w:ind w:left="266"/>
              <w:rPr>
                <w:i/>
                <w:iCs/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>lumenque nox spirat novum,</w:t>
            </w:r>
          </w:p>
          <w:p w14:paraId="133DCE58" w14:textId="77777777" w:rsidR="00462C6A" w:rsidRPr="00621816" w:rsidRDefault="00462C6A" w:rsidP="00462C6A">
            <w:pPr>
              <w:pStyle w:val="Textkrper"/>
              <w:widowControl w:val="0"/>
              <w:ind w:left="266"/>
              <w:rPr>
                <w:i/>
                <w:iCs/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>quod nulla nox interpolet</w:t>
            </w:r>
          </w:p>
          <w:p w14:paraId="50659925" w14:textId="4521B433" w:rsidR="00462C6A" w:rsidRPr="000D3DE8" w:rsidRDefault="00462C6A" w:rsidP="00462C6A">
            <w:pPr>
              <w:pStyle w:val="Textkrper"/>
              <w:widowControl w:val="0"/>
              <w:ind w:left="266"/>
              <w:rPr>
                <w:i/>
                <w:iCs/>
                <w:lang w:val="de-AT"/>
              </w:rPr>
            </w:pPr>
            <w:r w:rsidRPr="00621816">
              <w:rPr>
                <w:i/>
                <w:iCs/>
                <w:szCs w:val="22"/>
                <w:lang w:val="en-TT"/>
              </w:rPr>
              <w:t>fideque iugi luceat.</w:t>
            </w:r>
          </w:p>
        </w:tc>
        <w:tc>
          <w:tcPr>
            <w:tcW w:w="4530" w:type="dxa"/>
          </w:tcPr>
          <w:p w14:paraId="390AE524" w14:textId="781942FB" w:rsidR="00462C6A" w:rsidRPr="00462C6A" w:rsidRDefault="00462C6A" w:rsidP="00462C6A">
            <w:pPr>
              <w:pStyle w:val="Textkrper"/>
              <w:widowControl w:val="0"/>
              <w:rPr>
                <w:i/>
                <w:iCs/>
                <w:szCs w:val="22"/>
                <w:lang w:val="en-TT"/>
              </w:rPr>
            </w:pPr>
            <w:r>
              <w:rPr>
                <w:szCs w:val="22"/>
                <w:lang w:val="en-TT"/>
              </w:rPr>
              <w:t xml:space="preserve">7. </w:t>
            </w:r>
            <w:r w:rsidRPr="00462C6A">
              <w:rPr>
                <w:i/>
                <w:iCs/>
                <w:szCs w:val="22"/>
                <w:lang w:val="en-TT"/>
              </w:rPr>
              <w:t>Already your manger gleams</w:t>
            </w:r>
          </w:p>
          <w:p w14:paraId="72055D08" w14:textId="77777777" w:rsidR="00462C6A" w:rsidRPr="00462C6A" w:rsidRDefault="00462C6A" w:rsidP="00462C6A">
            <w:pPr>
              <w:pStyle w:val="Textkrper"/>
              <w:widowControl w:val="0"/>
              <w:rPr>
                <w:i/>
                <w:iCs/>
                <w:szCs w:val="22"/>
                <w:lang w:val="en-TT"/>
              </w:rPr>
            </w:pPr>
            <w:r w:rsidRPr="00462C6A">
              <w:rPr>
                <w:i/>
                <w:iCs/>
                <w:szCs w:val="22"/>
                <w:lang w:val="en-TT"/>
              </w:rPr>
              <w:t>and night breathes a new light</w:t>
            </w:r>
          </w:p>
          <w:p w14:paraId="52CEFCA2" w14:textId="77777777" w:rsidR="00462C6A" w:rsidRPr="00462C6A" w:rsidRDefault="00462C6A" w:rsidP="00462C6A">
            <w:pPr>
              <w:pStyle w:val="Textkrper"/>
              <w:widowControl w:val="0"/>
              <w:rPr>
                <w:i/>
                <w:iCs/>
                <w:szCs w:val="22"/>
                <w:lang w:val="en-TT"/>
              </w:rPr>
            </w:pPr>
            <w:r w:rsidRPr="00462C6A">
              <w:rPr>
                <w:i/>
                <w:iCs/>
                <w:szCs w:val="22"/>
                <w:lang w:val="en-TT"/>
              </w:rPr>
              <w:t>that no night can spoil</w:t>
            </w:r>
          </w:p>
          <w:p w14:paraId="64B0EF30" w14:textId="69BEAF16" w:rsidR="00462C6A" w:rsidRPr="00462C6A" w:rsidRDefault="00462C6A" w:rsidP="00462C6A">
            <w:pPr>
              <w:pStyle w:val="Textkrper"/>
              <w:widowControl w:val="0"/>
              <w:rPr>
                <w:i/>
                <w:iCs/>
                <w:highlight w:val="yellow"/>
                <w:lang w:val="en-GB"/>
              </w:rPr>
            </w:pPr>
            <w:r w:rsidRPr="00462C6A">
              <w:rPr>
                <w:i/>
                <w:iCs/>
                <w:szCs w:val="22"/>
                <w:lang w:val="en-TT"/>
              </w:rPr>
              <w:t>and shines with constant faith.</w:t>
            </w:r>
          </w:p>
        </w:tc>
      </w:tr>
      <w:tr w:rsidR="00462C6A" w:rsidRPr="00136C46" w14:paraId="5CB6B862" w14:textId="77777777" w:rsidTr="00436765">
        <w:tc>
          <w:tcPr>
            <w:tcW w:w="4533" w:type="dxa"/>
          </w:tcPr>
          <w:p w14:paraId="37E50D59" w14:textId="77777777" w:rsidR="00462C6A" w:rsidRPr="00621816" w:rsidRDefault="00462C6A" w:rsidP="00462C6A">
            <w:pPr>
              <w:pStyle w:val="Textkrper"/>
              <w:widowControl w:val="0"/>
              <w:numPr>
                <w:ilvl w:val="0"/>
                <w:numId w:val="6"/>
              </w:numPr>
              <w:ind w:left="266" w:hanging="266"/>
              <w:rPr>
                <w:szCs w:val="22"/>
                <w:lang w:val="en-TT"/>
              </w:rPr>
            </w:pPr>
            <w:bookmarkStart w:id="8" w:name="_Hlk172903758"/>
            <w:r w:rsidRPr="00621816">
              <w:rPr>
                <w:i/>
                <w:iCs/>
                <w:szCs w:val="22"/>
                <w:lang w:val="en-TT"/>
              </w:rPr>
              <w:t>Deo Patri sit gloria,</w:t>
            </w:r>
          </w:p>
          <w:p w14:paraId="693DE98B" w14:textId="77777777" w:rsidR="00462C6A" w:rsidRPr="00621816" w:rsidRDefault="00462C6A" w:rsidP="00462C6A">
            <w:pPr>
              <w:pStyle w:val="Textkrper"/>
              <w:widowControl w:val="0"/>
              <w:ind w:left="266"/>
              <w:rPr>
                <w:i/>
                <w:iCs/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>eiusque soli Filio,</w:t>
            </w:r>
          </w:p>
          <w:p w14:paraId="07356E03" w14:textId="77777777" w:rsidR="00462C6A" w:rsidRPr="00621816" w:rsidRDefault="00462C6A" w:rsidP="00462C6A">
            <w:pPr>
              <w:pStyle w:val="Textkrper"/>
              <w:widowControl w:val="0"/>
              <w:ind w:left="266"/>
              <w:rPr>
                <w:i/>
                <w:iCs/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>cum Spiritu Paraclito,</w:t>
            </w:r>
          </w:p>
          <w:p w14:paraId="41444554" w14:textId="27CA2DE0" w:rsidR="00462C6A" w:rsidRPr="00436765" w:rsidRDefault="00462C6A" w:rsidP="00462C6A">
            <w:pPr>
              <w:pStyle w:val="Textkrper"/>
              <w:widowControl w:val="0"/>
              <w:ind w:left="266"/>
              <w:rPr>
                <w:i/>
                <w:iCs/>
                <w:lang w:val="de-AT"/>
              </w:rPr>
            </w:pPr>
            <w:r w:rsidRPr="00BD5B2B">
              <w:rPr>
                <w:i/>
                <w:iCs/>
                <w:szCs w:val="22"/>
                <w:lang w:val="de-AT"/>
              </w:rPr>
              <w:t>et nunc et in perpetuum.</w:t>
            </w:r>
            <w:bookmarkEnd w:id="8"/>
          </w:p>
        </w:tc>
        <w:tc>
          <w:tcPr>
            <w:tcW w:w="4530" w:type="dxa"/>
          </w:tcPr>
          <w:p w14:paraId="124EBA7A" w14:textId="7B0E2590" w:rsidR="00462C6A" w:rsidRPr="00462C6A" w:rsidRDefault="00462C6A" w:rsidP="00462C6A">
            <w:pPr>
              <w:pStyle w:val="Textkrper"/>
              <w:widowControl w:val="0"/>
              <w:rPr>
                <w:i/>
                <w:iCs/>
                <w:szCs w:val="22"/>
                <w:lang w:val="en-TT"/>
              </w:rPr>
            </w:pPr>
            <w:r>
              <w:rPr>
                <w:szCs w:val="22"/>
                <w:lang w:val="en-TT"/>
              </w:rPr>
              <w:t xml:space="preserve">8. </w:t>
            </w:r>
            <w:r w:rsidRPr="00462C6A">
              <w:rPr>
                <w:i/>
                <w:iCs/>
                <w:szCs w:val="22"/>
                <w:lang w:val="en-TT"/>
              </w:rPr>
              <w:t>To God the Father be glory</w:t>
            </w:r>
          </w:p>
          <w:p w14:paraId="71549476" w14:textId="31C3390F" w:rsidR="00462C6A" w:rsidRPr="00462C6A" w:rsidRDefault="00462C6A" w:rsidP="00462C6A">
            <w:pPr>
              <w:pStyle w:val="Textkrper"/>
              <w:widowControl w:val="0"/>
              <w:rPr>
                <w:i/>
                <w:iCs/>
                <w:szCs w:val="22"/>
                <w:lang w:val="en-TT"/>
              </w:rPr>
            </w:pPr>
            <w:r>
              <w:rPr>
                <w:i/>
                <w:iCs/>
                <w:szCs w:val="22"/>
                <w:lang w:val="en-TT"/>
              </w:rPr>
              <w:t>a</w:t>
            </w:r>
            <w:r w:rsidRPr="00462C6A">
              <w:rPr>
                <w:i/>
                <w:iCs/>
                <w:szCs w:val="22"/>
                <w:lang w:val="en-TT"/>
              </w:rPr>
              <w:t>nd to his only Son</w:t>
            </w:r>
          </w:p>
          <w:p w14:paraId="54D07145" w14:textId="77777777" w:rsidR="00462C6A" w:rsidRPr="00462C6A" w:rsidRDefault="00462C6A" w:rsidP="00462C6A">
            <w:pPr>
              <w:pStyle w:val="Textkrper"/>
              <w:widowControl w:val="0"/>
              <w:rPr>
                <w:i/>
                <w:iCs/>
                <w:szCs w:val="22"/>
                <w:lang w:val="en-TT"/>
              </w:rPr>
            </w:pPr>
            <w:r w:rsidRPr="00462C6A">
              <w:rPr>
                <w:i/>
                <w:iCs/>
                <w:szCs w:val="22"/>
                <w:lang w:val="en-TT"/>
              </w:rPr>
              <w:t>with the Comforter Spirit</w:t>
            </w:r>
          </w:p>
          <w:p w14:paraId="7324900A" w14:textId="5B964E63" w:rsidR="00462C6A" w:rsidRPr="00462C6A" w:rsidRDefault="00462C6A" w:rsidP="00462C6A">
            <w:pPr>
              <w:pStyle w:val="Textkrper"/>
              <w:widowControl w:val="0"/>
              <w:rPr>
                <w:i/>
                <w:iCs/>
                <w:highlight w:val="yellow"/>
                <w:lang w:val="en-GB"/>
              </w:rPr>
            </w:pPr>
            <w:r w:rsidRPr="00462C6A">
              <w:rPr>
                <w:i/>
                <w:iCs/>
                <w:szCs w:val="22"/>
                <w:lang w:val="en-TT"/>
              </w:rPr>
              <w:t>now and for ever more.</w:t>
            </w:r>
          </w:p>
        </w:tc>
      </w:tr>
    </w:tbl>
    <w:p w14:paraId="226A3956" w14:textId="77777777" w:rsidR="00816B5C" w:rsidRDefault="00816B5C" w:rsidP="00816B5C">
      <w:pPr>
        <w:pStyle w:val="berschrift2"/>
        <w:rPr>
          <w:szCs w:val="22"/>
          <w:lang w:val="en-GB"/>
        </w:rPr>
      </w:pPr>
      <w:r w:rsidRPr="00240AB0">
        <w:rPr>
          <w:szCs w:val="22"/>
          <w:lang w:val="en-GB"/>
        </w:rPr>
        <w:t>Cantus firmus</w:t>
      </w:r>
    </w:p>
    <w:p w14:paraId="463BF0F8" w14:textId="48D8FA19" w:rsidR="00C21ABE" w:rsidRDefault="00C21ABE" w:rsidP="008E44D9">
      <w:pPr>
        <w:pStyle w:val="Textkrper"/>
        <w:rPr>
          <w:lang w:val="en-GB"/>
        </w:rPr>
      </w:pPr>
      <w:r>
        <w:rPr>
          <w:lang w:val="en-GB"/>
        </w:rPr>
        <w:t>The cantus firmus</w:t>
      </w:r>
      <w:r w:rsidR="009E7CE7">
        <w:rPr>
          <w:lang w:val="en-GB"/>
        </w:rPr>
        <w:t xml:space="preserve"> used for </w:t>
      </w:r>
      <w:r w:rsidR="000D0381">
        <w:rPr>
          <w:lang w:val="en-GB"/>
        </w:rPr>
        <w:t xml:space="preserve">the </w:t>
      </w:r>
      <w:r w:rsidR="009E7CE7">
        <w:rPr>
          <w:lang w:val="en-GB"/>
        </w:rPr>
        <w:t>polyphonic r</w:t>
      </w:r>
      <w:r w:rsidR="000D0381">
        <w:rPr>
          <w:lang w:val="en-GB"/>
        </w:rPr>
        <w:t>es</w:t>
      </w:r>
      <w:r w:rsidR="00B91CFA">
        <w:rPr>
          <w:lang w:val="en-GB"/>
        </w:rPr>
        <w:t xml:space="preserve">ponsory </w:t>
      </w:r>
      <w:r>
        <w:rPr>
          <w:lang w:val="en-GB"/>
        </w:rPr>
        <w:t xml:space="preserve">closely follows the monophonic version </w:t>
      </w:r>
      <w:r w:rsidR="009E7CE7">
        <w:rPr>
          <w:lang w:val="en-GB"/>
        </w:rPr>
        <w:t xml:space="preserve">transmitted </w:t>
      </w:r>
      <w:r>
        <w:rPr>
          <w:lang w:val="en-GB"/>
        </w:rPr>
        <w:t xml:space="preserve">in the </w:t>
      </w:r>
      <w:r w:rsidRPr="00C21ABE">
        <w:rPr>
          <w:i/>
          <w:iCs/>
          <w:lang w:val="en-GB"/>
        </w:rPr>
        <w:t>Antiphona</w:t>
      </w:r>
      <w:r w:rsidR="00611C00">
        <w:rPr>
          <w:i/>
          <w:iCs/>
          <w:lang w:val="en-GB"/>
        </w:rPr>
        <w:t>rius</w:t>
      </w:r>
      <w:r>
        <w:rPr>
          <w:lang w:val="en-GB"/>
        </w:rPr>
        <w:t xml:space="preserve"> (1519), fol. 115</w:t>
      </w:r>
      <w:r w:rsidR="00F92B99">
        <w:rPr>
          <w:vertAlign w:val="superscript"/>
          <w:lang w:val="en-GB"/>
        </w:rPr>
        <w:t>v</w:t>
      </w:r>
      <w:r>
        <w:rPr>
          <w:lang w:val="en-GB"/>
        </w:rPr>
        <w:t xml:space="preserve">. In the </w:t>
      </w:r>
      <w:r w:rsidR="00030ABD">
        <w:rPr>
          <w:lang w:val="en-GB"/>
        </w:rPr>
        <w:t>v</w:t>
      </w:r>
      <w:r>
        <w:rPr>
          <w:lang w:val="en-GB"/>
        </w:rPr>
        <w:t xml:space="preserve">erse it can be found </w:t>
      </w:r>
      <w:r w:rsidR="007E53DF">
        <w:rPr>
          <w:lang w:val="en-GB"/>
        </w:rPr>
        <w:t xml:space="preserve">both </w:t>
      </w:r>
      <w:r>
        <w:rPr>
          <w:lang w:val="en-GB"/>
        </w:rPr>
        <w:t xml:space="preserve">in the discantus and the tenor transposed down a fifth. </w:t>
      </w:r>
      <w:r w:rsidR="00834C96">
        <w:rPr>
          <w:lang w:val="en-GB"/>
        </w:rPr>
        <w:t xml:space="preserve">At the beginning of the </w:t>
      </w:r>
      <w:r w:rsidR="009E7CE7">
        <w:rPr>
          <w:lang w:val="en-GB"/>
        </w:rPr>
        <w:t>r</w:t>
      </w:r>
      <w:r w:rsidR="00834C96">
        <w:rPr>
          <w:lang w:val="en-GB"/>
        </w:rPr>
        <w:t xml:space="preserve">esponse, the cantus firmus </w:t>
      </w:r>
      <w:r w:rsidR="009E7CE7">
        <w:rPr>
          <w:lang w:val="en-GB"/>
        </w:rPr>
        <w:t>is featured</w:t>
      </w:r>
      <w:r w:rsidR="00834C96">
        <w:rPr>
          <w:lang w:val="en-GB"/>
        </w:rPr>
        <w:t xml:space="preserve"> in the bassus until the first discantus takes over at the word ‘Domina’.</w:t>
      </w:r>
    </w:p>
    <w:p w14:paraId="0B017901" w14:textId="68F43BAD" w:rsidR="00003CF6" w:rsidRDefault="00B91CFA" w:rsidP="008E44D9">
      <w:pPr>
        <w:pStyle w:val="Textkrper"/>
        <w:rPr>
          <w:lang w:val="en-GB"/>
        </w:rPr>
      </w:pPr>
      <w:r>
        <w:rPr>
          <w:lang w:val="en-GB"/>
        </w:rPr>
        <w:lastRenderedPageBreak/>
        <w:t xml:space="preserve">The cantus firmus of Senfl’s </w:t>
      </w:r>
      <w:r w:rsidR="009E7CE7">
        <w:rPr>
          <w:lang w:val="en-GB"/>
        </w:rPr>
        <w:t>h</w:t>
      </w:r>
      <w:r>
        <w:rPr>
          <w:lang w:val="en-GB"/>
        </w:rPr>
        <w:t xml:space="preserve">ymn setting fits best to the monophonic version in the </w:t>
      </w:r>
      <w:r w:rsidRPr="00B91CFA">
        <w:rPr>
          <w:i/>
          <w:lang w:val="en-GB"/>
        </w:rPr>
        <w:t>Psalterium Pataviense</w:t>
      </w:r>
      <w:r>
        <w:rPr>
          <w:lang w:val="en-GB"/>
        </w:rPr>
        <w:t xml:space="preserve"> (1512), fol. 96</w:t>
      </w:r>
      <w:r w:rsidRPr="0053760F">
        <w:rPr>
          <w:vertAlign w:val="superscript"/>
          <w:lang w:val="en-GB"/>
        </w:rPr>
        <w:t>r</w:t>
      </w:r>
      <w:r>
        <w:rPr>
          <w:lang w:val="en-GB"/>
        </w:rPr>
        <w:t xml:space="preserve">. It </w:t>
      </w:r>
      <w:r w:rsidR="009E7CE7">
        <w:rPr>
          <w:lang w:val="en-GB"/>
        </w:rPr>
        <w:t>is set</w:t>
      </w:r>
      <w:r>
        <w:rPr>
          <w:lang w:val="en-GB"/>
        </w:rPr>
        <w:t xml:space="preserve"> </w:t>
      </w:r>
      <w:r w:rsidR="00BA6A6B">
        <w:rPr>
          <w:lang w:val="en-GB"/>
        </w:rPr>
        <w:t xml:space="preserve">as a </w:t>
      </w:r>
      <w:r w:rsidR="009E7CE7">
        <w:rPr>
          <w:lang w:val="en-GB"/>
        </w:rPr>
        <w:t>quasi-</w:t>
      </w:r>
      <w:r w:rsidR="00BA6A6B">
        <w:rPr>
          <w:lang w:val="en-GB"/>
        </w:rPr>
        <w:t xml:space="preserve">canon </w:t>
      </w:r>
      <w:r w:rsidR="009E7CE7">
        <w:rPr>
          <w:lang w:val="en-GB"/>
        </w:rPr>
        <w:t xml:space="preserve">between the two discantus voices </w:t>
      </w:r>
      <w:r w:rsidR="00BA6A6B">
        <w:rPr>
          <w:lang w:val="en-GB"/>
        </w:rPr>
        <w:t>and is transposed up a fourth</w:t>
      </w:r>
      <w:r>
        <w:rPr>
          <w:lang w:val="en-GB"/>
        </w:rPr>
        <w:t>.</w:t>
      </w:r>
    </w:p>
    <w:p w14:paraId="5C817A60" w14:textId="77777777" w:rsidR="00B5562A" w:rsidRPr="00300BA7" w:rsidRDefault="00B5562A" w:rsidP="00003CF6">
      <w:pPr>
        <w:pStyle w:val="berschrift2"/>
        <w:rPr>
          <w:lang w:val="en-US"/>
        </w:rPr>
      </w:pPr>
      <w:r w:rsidRPr="00300BA7">
        <w:rPr>
          <w:lang w:val="en-US"/>
        </w:rPr>
        <w:t>SC update</w:t>
      </w:r>
    </w:p>
    <w:p w14:paraId="425F08D0" w14:textId="2A3CB699" w:rsidR="00B36604" w:rsidRPr="00B36604" w:rsidRDefault="00B36604" w:rsidP="008E44D9">
      <w:pPr>
        <w:pStyle w:val="Textkrper"/>
        <w:rPr>
          <w:szCs w:val="22"/>
          <w:lang w:val="en-US"/>
        </w:rPr>
      </w:pPr>
      <w:r w:rsidRPr="00B36604">
        <w:rPr>
          <w:szCs w:val="22"/>
          <w:lang w:val="en-US"/>
        </w:rPr>
        <w:t xml:space="preserve">The new catalogue of the Zwickau manuscripts by Gregor Hermann (Hermann 2023) reveals that—in addition to Senfl’s sequence for </w:t>
      </w:r>
      <w:r w:rsidRPr="00B36604">
        <w:rPr>
          <w:i/>
          <w:iCs/>
          <w:szCs w:val="22"/>
          <w:lang w:val="en-US"/>
        </w:rPr>
        <w:t>Grates nunc omnes</w:t>
      </w:r>
      <w:r w:rsidRPr="00B36604">
        <w:rPr>
          <w:szCs w:val="22"/>
          <w:lang w:val="en-US"/>
        </w:rPr>
        <w:t xml:space="preserve"> (SC P 5c; NSE 6.5) for the first Mass on Christmas day and his </w:t>
      </w:r>
      <w:r w:rsidRPr="00B36604">
        <w:rPr>
          <w:i/>
          <w:iCs/>
          <w:szCs w:val="22"/>
          <w:lang w:val="en-US"/>
        </w:rPr>
        <w:t>Haec est dies quam fecit Dominus</w:t>
      </w:r>
      <w:r w:rsidRPr="00B36604">
        <w:rPr>
          <w:szCs w:val="22"/>
          <w:lang w:val="en-US"/>
        </w:rPr>
        <w:t xml:space="preserve"> (SC M 45; NSE 4.6)—D-Z Mus.94.1 also transmits the hymn of the current Proper cycle, although in a fragmentary state (</w:t>
      </w:r>
      <w:r>
        <w:rPr>
          <w:szCs w:val="22"/>
          <w:lang w:val="en-US"/>
        </w:rPr>
        <w:t>Hermann 2023: 324–333 at 326</w:t>
      </w:r>
      <w:r w:rsidRPr="00B36604">
        <w:rPr>
          <w:szCs w:val="22"/>
          <w:lang w:val="en-US"/>
        </w:rPr>
        <w:t>).</w:t>
      </w:r>
    </w:p>
    <w:p w14:paraId="3076E6D0" w14:textId="5D6F8AC1" w:rsidR="00B5562A" w:rsidRPr="00B36604" w:rsidRDefault="009E7CE7" w:rsidP="008E44D9">
      <w:pPr>
        <w:pStyle w:val="Textkrper"/>
        <w:rPr>
          <w:lang w:val="en-US"/>
        </w:rPr>
      </w:pPr>
      <w:r w:rsidRPr="00B36604">
        <w:rPr>
          <w:szCs w:val="22"/>
          <w:lang w:val="en-US"/>
        </w:rPr>
        <w:t xml:space="preserve">For the </w:t>
      </w:r>
      <w:r w:rsidR="00F92B99" w:rsidRPr="00B36604">
        <w:rPr>
          <w:szCs w:val="22"/>
          <w:lang w:val="en-US"/>
        </w:rPr>
        <w:t xml:space="preserve">text </w:t>
      </w:r>
      <w:r w:rsidR="00FC6F03">
        <w:rPr>
          <w:szCs w:val="22"/>
          <w:lang w:val="en-US"/>
        </w:rPr>
        <w:t>of</w:t>
      </w:r>
      <w:r w:rsidR="00F92B99" w:rsidRPr="00B36604">
        <w:rPr>
          <w:szCs w:val="22"/>
          <w:lang w:val="en-US"/>
        </w:rPr>
        <w:t xml:space="preserve"> the </w:t>
      </w:r>
      <w:r w:rsidRPr="00B36604">
        <w:rPr>
          <w:szCs w:val="22"/>
          <w:lang w:val="en-US"/>
        </w:rPr>
        <w:t>r</w:t>
      </w:r>
      <w:r w:rsidR="007E53DF" w:rsidRPr="00B36604">
        <w:rPr>
          <w:szCs w:val="22"/>
          <w:lang w:val="en-US"/>
        </w:rPr>
        <w:t>esponsor</w:t>
      </w:r>
      <w:r w:rsidR="00F92B99" w:rsidRPr="00B36604">
        <w:rPr>
          <w:szCs w:val="22"/>
          <w:lang w:val="en-US"/>
        </w:rPr>
        <w:t xml:space="preserve">y </w:t>
      </w:r>
      <w:r w:rsidRPr="00B36604">
        <w:rPr>
          <w:szCs w:val="22"/>
          <w:lang w:val="en-US"/>
        </w:rPr>
        <w:t>the entry of the SC should read</w:t>
      </w:r>
      <w:r w:rsidR="00F92B99" w:rsidRPr="00B36604">
        <w:rPr>
          <w:szCs w:val="22"/>
          <w:lang w:val="en-US"/>
        </w:rPr>
        <w:t xml:space="preserve"> </w:t>
      </w:r>
      <w:r w:rsidR="00B5562A" w:rsidRPr="00B36604">
        <w:rPr>
          <w:szCs w:val="22"/>
          <w:lang w:val="en-US"/>
        </w:rPr>
        <w:t xml:space="preserve">fol. </w:t>
      </w:r>
      <w:r w:rsidR="00B5562A" w:rsidRPr="00B36604">
        <w:rPr>
          <w:lang w:val="en-US"/>
        </w:rPr>
        <w:t>275</w:t>
      </w:r>
      <w:r w:rsidR="00B5562A" w:rsidRPr="00B36604">
        <w:rPr>
          <w:vertAlign w:val="superscript"/>
          <w:lang w:val="en-US"/>
        </w:rPr>
        <w:t>r</w:t>
      </w:r>
      <w:r w:rsidRPr="00B36604">
        <w:rPr>
          <w:lang w:val="en-US"/>
        </w:rPr>
        <w:t>.</w:t>
      </w:r>
    </w:p>
    <w:p w14:paraId="399DD339" w14:textId="4222032E" w:rsidR="00816B5C" w:rsidRPr="00240AB0" w:rsidRDefault="00300BA7" w:rsidP="00816B5C">
      <w:pPr>
        <w:pStyle w:val="berschrift2"/>
        <w:rPr>
          <w:szCs w:val="22"/>
          <w:lang w:val="en-GB"/>
        </w:rPr>
      </w:pPr>
      <w:r>
        <w:rPr>
          <w:szCs w:val="22"/>
          <w:lang w:val="en-GB"/>
        </w:rPr>
        <w:t>Principal</w:t>
      </w:r>
      <w:r w:rsidR="00816B5C" w:rsidRPr="00A568C7">
        <w:rPr>
          <w:szCs w:val="22"/>
          <w:lang w:val="en-GB"/>
        </w:rPr>
        <w:t xml:space="preserve">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816B5C" w:rsidRPr="00136C46" w14:paraId="5E39288F" w14:textId="77777777" w:rsidTr="00FB3501">
        <w:tc>
          <w:tcPr>
            <w:tcW w:w="809" w:type="dxa"/>
          </w:tcPr>
          <w:p w14:paraId="76BCF690" w14:textId="3C612250" w:rsidR="00816B5C" w:rsidRPr="00240AB0" w:rsidRDefault="00A568C7" w:rsidP="00FB3501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Mun</w:t>
            </w:r>
            <w:r w:rsidRPr="00A568C7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8091" w:type="dxa"/>
          </w:tcPr>
          <w:p w14:paraId="4A4BEFBE" w14:textId="56A47E62" w:rsidR="00816B5C" w:rsidRPr="00240AB0" w:rsidRDefault="00A568C7" w:rsidP="00FB3501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D-Mbs Mus.ms. 52, [nos. 56–57], fols. 210</w:t>
            </w:r>
            <w:r w:rsidRPr="0084187E"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>–219</w:t>
            </w:r>
            <w:r w:rsidRPr="0084187E"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 xml:space="preserve"> ([D1], D2, [Ct</w:t>
            </w:r>
            <w:r w:rsidR="00B36604">
              <w:rPr>
                <w:szCs w:val="22"/>
                <w:lang w:val="en-GB"/>
              </w:rPr>
              <w:t>]</w:t>
            </w:r>
            <w:r>
              <w:rPr>
                <w:szCs w:val="22"/>
                <w:lang w:val="en-GB"/>
              </w:rPr>
              <w:t xml:space="preserve">, </w:t>
            </w:r>
            <w:r w:rsidR="00B36604">
              <w:rPr>
                <w:szCs w:val="22"/>
                <w:lang w:val="en-GB"/>
              </w:rPr>
              <w:t>[</w:t>
            </w:r>
            <w:r>
              <w:rPr>
                <w:szCs w:val="22"/>
                <w:lang w:val="en-GB"/>
              </w:rPr>
              <w:t>T</w:t>
            </w:r>
            <w:r w:rsidR="00B36604">
              <w:rPr>
                <w:szCs w:val="22"/>
                <w:lang w:val="en-GB"/>
              </w:rPr>
              <w:t>]</w:t>
            </w:r>
            <w:r>
              <w:rPr>
                <w:szCs w:val="22"/>
                <w:lang w:val="en-GB"/>
              </w:rPr>
              <w:t xml:space="preserve">, </w:t>
            </w:r>
            <w:r w:rsidR="00B36604">
              <w:rPr>
                <w:szCs w:val="22"/>
                <w:lang w:val="en-GB"/>
              </w:rPr>
              <w:t>[</w:t>
            </w:r>
            <w:r>
              <w:rPr>
                <w:szCs w:val="22"/>
                <w:lang w:val="en-GB"/>
              </w:rPr>
              <w:t>B]), anon., text in all voices</w:t>
            </w:r>
          </w:p>
        </w:tc>
      </w:tr>
    </w:tbl>
    <w:p w14:paraId="0DA0F3F9" w14:textId="552918B3" w:rsidR="00300BA7" w:rsidRDefault="00300BA7" w:rsidP="00300BA7">
      <w:pPr>
        <w:pStyle w:val="berschrift2"/>
        <w:numPr>
          <w:ilvl w:val="1"/>
          <w:numId w:val="12"/>
        </w:numPr>
      </w:pPr>
      <w:r>
        <w:rPr>
          <w:lang w:val="en-GB"/>
        </w:rPr>
        <w:t>Other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300BA7" w:rsidRPr="00136C46" w14:paraId="52988540" w14:textId="77777777" w:rsidTr="00300BA7">
        <w:tc>
          <w:tcPr>
            <w:tcW w:w="809" w:type="dxa"/>
          </w:tcPr>
          <w:p w14:paraId="72BC5CFD" w14:textId="07D35AC5" w:rsidR="00300BA7" w:rsidRDefault="00300BA7" w:rsidP="008C126F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Zwi</w:t>
            </w:r>
            <w:r w:rsidRPr="00300BA7">
              <w:rPr>
                <w:b/>
                <w:szCs w:val="22"/>
                <w:vertAlign w:val="superscript"/>
                <w:lang w:val="en-GB"/>
              </w:rPr>
              <w:t>5</w:t>
            </w:r>
          </w:p>
        </w:tc>
        <w:tc>
          <w:tcPr>
            <w:tcW w:w="8091" w:type="dxa"/>
          </w:tcPr>
          <w:p w14:paraId="3F484554" w14:textId="02405AA1" w:rsidR="00300BA7" w:rsidRDefault="00300BA7" w:rsidP="008C126F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D-Z 94/1, </w:t>
            </w:r>
            <w:r w:rsidR="00FC6F03">
              <w:rPr>
                <w:szCs w:val="22"/>
                <w:lang w:val="en-GB"/>
              </w:rPr>
              <w:t xml:space="preserve">no. 4 </w:t>
            </w:r>
            <w:r>
              <w:rPr>
                <w:szCs w:val="22"/>
                <w:lang w:val="en-GB"/>
              </w:rPr>
              <w:t>(</w:t>
            </w:r>
            <w:r w:rsidR="00FC6F03">
              <w:rPr>
                <w:szCs w:val="22"/>
                <w:lang w:val="en-GB"/>
              </w:rPr>
              <w:t>Media Vox=T</w:t>
            </w:r>
            <w:r>
              <w:rPr>
                <w:szCs w:val="22"/>
                <w:lang w:val="en-GB"/>
              </w:rPr>
              <w:t xml:space="preserve">), anon., </w:t>
            </w:r>
            <w:r w:rsidR="00FC6F03">
              <w:rPr>
                <w:szCs w:val="22"/>
                <w:lang w:val="en-GB"/>
              </w:rPr>
              <w:t>T only,</w:t>
            </w:r>
            <w:r>
              <w:rPr>
                <w:szCs w:val="22"/>
                <w:lang w:val="en-GB"/>
              </w:rPr>
              <w:t xml:space="preserve"> text in extant voice</w:t>
            </w:r>
          </w:p>
        </w:tc>
      </w:tr>
    </w:tbl>
    <w:p w14:paraId="11A1DC3E" w14:textId="098AF76A" w:rsidR="00300BA7" w:rsidRDefault="00300BA7" w:rsidP="00816B5C">
      <w:pPr>
        <w:pStyle w:val="berschrift2"/>
        <w:rPr>
          <w:szCs w:val="22"/>
          <w:lang w:val="en-GB"/>
        </w:rPr>
      </w:pPr>
      <w:r>
        <w:rPr>
          <w:lang w:val="en-GB"/>
        </w:rPr>
        <w:t>Source Evaluation</w:t>
      </w:r>
    </w:p>
    <w:p w14:paraId="09BF1075" w14:textId="62792CB7" w:rsidR="003B67C7" w:rsidRDefault="00C202C6" w:rsidP="00300BA7">
      <w:pPr>
        <w:pStyle w:val="Textkrper"/>
        <w:rPr>
          <w:lang w:val="en-GB"/>
        </w:rPr>
      </w:pPr>
      <w:r>
        <w:rPr>
          <w:lang w:val="en-GB"/>
        </w:rPr>
        <w:t>While</w:t>
      </w:r>
      <w:r w:rsidR="004C558D">
        <w:rPr>
          <w:lang w:val="en-GB"/>
        </w:rPr>
        <w:t xml:space="preserve"> the tenor partbook </w:t>
      </w:r>
      <w:r w:rsidR="004C558D" w:rsidRPr="004C558D">
        <w:rPr>
          <w:b/>
          <w:bCs/>
          <w:lang w:val="en-GB"/>
        </w:rPr>
        <w:t>Zwi</w:t>
      </w:r>
      <w:r w:rsidR="004C558D" w:rsidRPr="004C558D">
        <w:rPr>
          <w:b/>
          <w:bCs/>
          <w:vertAlign w:val="superscript"/>
          <w:lang w:val="en-GB"/>
        </w:rPr>
        <w:t>5</w:t>
      </w:r>
      <w:r w:rsidR="001B20DD">
        <w:rPr>
          <w:lang w:val="en-GB"/>
        </w:rPr>
        <w:t xml:space="preserve"> transmit</w:t>
      </w:r>
      <w:r w:rsidR="003B67C7">
        <w:rPr>
          <w:lang w:val="en-GB"/>
        </w:rPr>
        <w:t>s</w:t>
      </w:r>
      <w:r w:rsidR="001B20DD">
        <w:rPr>
          <w:lang w:val="en-GB"/>
        </w:rPr>
        <w:t xml:space="preserve"> only the </w:t>
      </w:r>
      <w:r>
        <w:rPr>
          <w:lang w:val="en-GB"/>
        </w:rPr>
        <w:t>h</w:t>
      </w:r>
      <w:r w:rsidR="001B20DD">
        <w:rPr>
          <w:lang w:val="en-GB"/>
        </w:rPr>
        <w:t>ymn</w:t>
      </w:r>
      <w:r w:rsidR="003B67C7">
        <w:rPr>
          <w:lang w:val="en-GB"/>
        </w:rPr>
        <w:t>—</w:t>
      </w:r>
      <w:r w:rsidR="003B67C7" w:rsidRPr="003B67C7">
        <w:rPr>
          <w:lang w:val="en-GB"/>
        </w:rPr>
        <w:t>the piece is not included in the other partbook</w:t>
      </w:r>
      <w:r w:rsidR="003B67C7">
        <w:rPr>
          <w:lang w:val="en-GB"/>
        </w:rPr>
        <w:t>, an altus,</w:t>
      </w:r>
      <w:r w:rsidR="003B67C7" w:rsidRPr="003B67C7">
        <w:rPr>
          <w:lang w:val="en-GB"/>
        </w:rPr>
        <w:t xml:space="preserve"> that has survived for this source—</w:t>
      </w:r>
      <w:r w:rsidR="004C558D">
        <w:rPr>
          <w:lang w:val="en-GB"/>
        </w:rPr>
        <w:t xml:space="preserve">the choirbook </w:t>
      </w:r>
      <w:r w:rsidR="003B67C7" w:rsidRPr="003B67C7">
        <w:rPr>
          <w:b/>
          <w:bCs/>
          <w:lang w:val="en-GB"/>
        </w:rPr>
        <w:t>Mun</w:t>
      </w:r>
      <w:r w:rsidR="003B67C7" w:rsidRPr="003B67C7">
        <w:rPr>
          <w:b/>
          <w:bCs/>
          <w:vertAlign w:val="superscript"/>
          <w:lang w:val="en-GB"/>
        </w:rPr>
        <w:t>3</w:t>
      </w:r>
      <w:r w:rsidR="003B67C7">
        <w:rPr>
          <w:lang w:val="en-GB"/>
        </w:rPr>
        <w:t xml:space="preserve"> </w:t>
      </w:r>
      <w:r w:rsidR="00D34477">
        <w:rPr>
          <w:lang w:val="en-GB"/>
        </w:rPr>
        <w:t xml:space="preserve">conveys the complete cycle </w:t>
      </w:r>
      <w:r w:rsidR="003B67C7">
        <w:rPr>
          <w:lang w:val="en-GB"/>
        </w:rPr>
        <w:t>including</w:t>
      </w:r>
      <w:r w:rsidR="00D34477">
        <w:rPr>
          <w:lang w:val="en-GB"/>
        </w:rPr>
        <w:t xml:space="preserve"> all voice</w:t>
      </w:r>
      <w:r>
        <w:rPr>
          <w:lang w:val="en-GB"/>
        </w:rPr>
        <w:t xml:space="preserve"> parts</w:t>
      </w:r>
      <w:r w:rsidR="003B67C7">
        <w:rPr>
          <w:lang w:val="en-GB"/>
        </w:rPr>
        <w:t>.</w:t>
      </w:r>
      <w:r w:rsidR="00D34477">
        <w:rPr>
          <w:lang w:val="en-GB"/>
        </w:rPr>
        <w:t xml:space="preserve"> </w:t>
      </w:r>
      <w:r w:rsidR="003B67C7" w:rsidRPr="003B67C7">
        <w:rPr>
          <w:lang w:val="en-GB"/>
        </w:rPr>
        <w:t>Due to its fragmentary stat</w:t>
      </w:r>
      <w:r w:rsidR="003B67C7">
        <w:rPr>
          <w:lang w:val="en-GB"/>
        </w:rPr>
        <w:t>e</w:t>
      </w:r>
      <w:r w:rsidR="003B67C7" w:rsidRPr="003B67C7">
        <w:rPr>
          <w:lang w:val="en-GB"/>
        </w:rPr>
        <w:t xml:space="preserve"> of preservation, </w:t>
      </w:r>
      <w:r w:rsidR="003B67C7">
        <w:rPr>
          <w:lang w:val="en-GB"/>
        </w:rPr>
        <w:t xml:space="preserve">a </w:t>
      </w:r>
      <w:r w:rsidR="000E4C9C">
        <w:rPr>
          <w:lang w:val="en-GB"/>
        </w:rPr>
        <w:t>concrete</w:t>
      </w:r>
      <w:r w:rsidR="003B67C7">
        <w:rPr>
          <w:lang w:val="en-GB"/>
        </w:rPr>
        <w:t xml:space="preserve"> </w:t>
      </w:r>
      <w:r w:rsidR="003B67C7" w:rsidRPr="003B67C7">
        <w:rPr>
          <w:lang w:val="en-GB"/>
        </w:rPr>
        <w:t>assessment</w:t>
      </w:r>
      <w:r w:rsidR="003B67C7">
        <w:rPr>
          <w:lang w:val="en-GB"/>
        </w:rPr>
        <w:t xml:space="preserve"> of the relationship of the sources cannot be determined.</w:t>
      </w:r>
    </w:p>
    <w:p w14:paraId="17A9B73D" w14:textId="5C826677" w:rsidR="00816B5C" w:rsidRDefault="00300BA7" w:rsidP="00816B5C">
      <w:pPr>
        <w:pStyle w:val="berschrift2"/>
        <w:rPr>
          <w:szCs w:val="22"/>
          <w:lang w:val="en-GB"/>
        </w:rPr>
      </w:pPr>
      <w:r>
        <w:rPr>
          <w:szCs w:val="22"/>
          <w:lang w:val="en-GB"/>
        </w:rPr>
        <w:t>Variant Readings</w:t>
      </w:r>
    </w:p>
    <w:p w14:paraId="67E6BA85" w14:textId="362B9FEE" w:rsidR="006F66D4" w:rsidRPr="006F66D4" w:rsidRDefault="006F66D4" w:rsidP="006F66D4">
      <w:pPr>
        <w:pStyle w:val="berschrift3"/>
        <w:tabs>
          <w:tab w:val="num" w:pos="0"/>
        </w:tabs>
        <w:rPr>
          <w:i/>
          <w:iCs/>
          <w:lang w:val="en-GB"/>
        </w:rPr>
      </w:pPr>
      <w:r w:rsidRPr="006F66D4">
        <w:rPr>
          <w:i/>
          <w:iCs/>
          <w:lang w:val="en-GB"/>
        </w:rPr>
        <w:t>Responsory</w:t>
      </w:r>
    </w:p>
    <w:p w14:paraId="5FCF0587" w14:textId="77777777" w:rsidR="00816B5C" w:rsidRPr="00240AB0" w:rsidRDefault="00816B5C" w:rsidP="00816B5C">
      <w:pPr>
        <w:pStyle w:val="berschrift3"/>
        <w:rPr>
          <w:szCs w:val="22"/>
          <w:lang w:val="en-GB"/>
        </w:rPr>
      </w:pPr>
      <w:r w:rsidRPr="00240AB0">
        <w:rPr>
          <w:szCs w:val="22"/>
          <w:lang w:val="en-GB"/>
        </w:rPr>
        <w:t>Clefs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816B5C" w:rsidRPr="00240AB0" w14:paraId="5040A664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413FE16" w14:textId="68791E3B" w:rsidR="00816B5C" w:rsidRPr="00240AB0" w:rsidRDefault="006F66D4" w:rsidP="00816B5C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</w:t>
            </w:r>
            <w:r w:rsidRPr="006F66D4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–25</w:t>
            </w:r>
            <w:r w:rsidRPr="006F66D4">
              <w:rPr>
                <w:szCs w:val="22"/>
                <w:vertAlign w:val="subscript"/>
                <w:lang w:val="en-GB"/>
              </w:rPr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E075701" w14:textId="00A51146" w:rsidR="00816B5C" w:rsidRPr="00240AB0" w:rsidRDefault="006F66D4" w:rsidP="00816B5C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AA18000" w14:textId="203121E6" w:rsidR="00816B5C" w:rsidRPr="00240AB0" w:rsidRDefault="00E2259C" w:rsidP="00816B5C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4C558D">
              <w:rPr>
                <w:b/>
                <w:bCs/>
                <w:lang w:val="en-GB"/>
              </w:rPr>
              <w:t>Mun</w:t>
            </w:r>
            <w:r w:rsidRPr="004C558D"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0B87A82" w14:textId="6B99756A" w:rsidR="00816B5C" w:rsidRPr="00240AB0" w:rsidRDefault="006F66D4" w:rsidP="00816B5C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erroneous additional C3 clef</w:t>
            </w:r>
          </w:p>
        </w:tc>
      </w:tr>
    </w:tbl>
    <w:p w14:paraId="766ABB9D" w14:textId="61E38DD7" w:rsidR="00816B5C" w:rsidRPr="00240AB0" w:rsidRDefault="005E125A" w:rsidP="00816B5C">
      <w:pPr>
        <w:pStyle w:val="berschrift3"/>
        <w:rPr>
          <w:szCs w:val="22"/>
          <w:lang w:val="en-GB"/>
        </w:rPr>
      </w:pPr>
      <w:r w:rsidRPr="005E125A">
        <w:rPr>
          <w:szCs w:val="22"/>
          <w:lang w:val="en-GB"/>
        </w:rPr>
        <w:t>D</w:t>
      </w:r>
      <w:r w:rsidR="00816B5C" w:rsidRPr="005E125A">
        <w:rPr>
          <w:szCs w:val="22"/>
          <w:lang w:val="en-GB"/>
        </w:rPr>
        <w:t>irections and/or non-verbal signs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E2259C" w:rsidRPr="00136C46" w14:paraId="11EE953E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7AC714A" w14:textId="785EA8B9" w:rsidR="00E2259C" w:rsidRPr="00240AB0" w:rsidRDefault="00E2259C" w:rsidP="00E2259C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D831C72" w14:textId="510BCCB3" w:rsidR="00E2259C" w:rsidRPr="00240AB0" w:rsidRDefault="00E2259C" w:rsidP="00E2259C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D, T,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9E6FEEF" w14:textId="660EF5CE" w:rsidR="00E2259C" w:rsidRPr="00240AB0" w:rsidRDefault="00E2259C" w:rsidP="00E2259C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C44592">
              <w:rPr>
                <w:b/>
                <w:bCs/>
                <w:lang w:val="en-GB"/>
              </w:rPr>
              <w:t>Mun</w:t>
            </w:r>
            <w:r w:rsidRPr="00C44592"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DCECF2B" w14:textId="13FF530B" w:rsidR="00E2259C" w:rsidRPr="00240AB0" w:rsidRDefault="00E2259C" w:rsidP="00E2259C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2D01ED">
              <w:rPr>
                <w:szCs w:val="22"/>
                <w:highlight w:val="cyan"/>
                <w:lang w:val="en-GB"/>
              </w:rPr>
              <w:t>fermat</w:t>
            </w:r>
            <w:r w:rsidR="003B67C7">
              <w:rPr>
                <w:szCs w:val="22"/>
                <w:highlight w:val="cyan"/>
                <w:lang w:val="en-GB"/>
              </w:rPr>
              <w:t>a</w:t>
            </w:r>
            <w:r>
              <w:rPr>
                <w:szCs w:val="22"/>
                <w:lang w:val="en-GB"/>
              </w:rPr>
              <w:t>} (see Variants in pitch and rhythm)</w:t>
            </w:r>
          </w:p>
        </w:tc>
      </w:tr>
    </w:tbl>
    <w:p w14:paraId="7796FF49" w14:textId="1B8F164D" w:rsidR="008621D4" w:rsidRPr="00240AB0" w:rsidRDefault="008621D4" w:rsidP="008621D4">
      <w:pPr>
        <w:pStyle w:val="berschrift3"/>
        <w:rPr>
          <w:szCs w:val="22"/>
          <w:lang w:val="en-GB"/>
        </w:rPr>
      </w:pPr>
      <w:r>
        <w:rPr>
          <w:szCs w:val="22"/>
          <w:lang w:val="en-GB"/>
        </w:rPr>
        <w:t>Variants in pitch and rhythm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8621D4" w:rsidRPr="00136C46" w14:paraId="67A86FCB" w14:textId="77777777" w:rsidTr="00302FAA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6CC9D76" w14:textId="77777777" w:rsidR="008621D4" w:rsidRPr="00240AB0" w:rsidRDefault="008621D4" w:rsidP="00302FAA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2C1A125" w14:textId="46BF7169" w:rsidR="008621D4" w:rsidRPr="00240AB0" w:rsidRDefault="008621D4" w:rsidP="00302FAA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D, 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94FC3DB" w14:textId="66F8BAF2" w:rsidR="008621D4" w:rsidRPr="00240AB0" w:rsidRDefault="00E2259C" w:rsidP="00302FAA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4C558D">
              <w:rPr>
                <w:b/>
                <w:bCs/>
                <w:lang w:val="en-GB"/>
              </w:rPr>
              <w:t>Mun</w:t>
            </w:r>
            <w:r w:rsidRPr="004C558D"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419AA57" w14:textId="316FD1F3" w:rsidR="008621D4" w:rsidRPr="00240AB0" w:rsidRDefault="008621D4" w:rsidP="00302FAA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Br</w:t>
            </w:r>
          </w:p>
        </w:tc>
      </w:tr>
    </w:tbl>
    <w:p w14:paraId="09F6890C" w14:textId="3FF5FE2D" w:rsidR="006F66D4" w:rsidRDefault="006F66D4" w:rsidP="006F66D4">
      <w:pPr>
        <w:pStyle w:val="berschrift3"/>
        <w:tabs>
          <w:tab w:val="num" w:pos="0"/>
        </w:tabs>
        <w:rPr>
          <w:szCs w:val="22"/>
          <w:lang w:val="en-GB"/>
        </w:rPr>
      </w:pPr>
      <w:r w:rsidRPr="006F66D4">
        <w:rPr>
          <w:i/>
          <w:iCs/>
          <w:lang w:val="en-GB"/>
        </w:rPr>
        <w:t>Hymn</w:t>
      </w:r>
    </w:p>
    <w:p w14:paraId="6EACC464" w14:textId="7F3F7DFF" w:rsidR="006F66D4" w:rsidRPr="00240AB0" w:rsidRDefault="00AA6B35" w:rsidP="006F66D4">
      <w:pPr>
        <w:pStyle w:val="berschrift3"/>
        <w:rPr>
          <w:szCs w:val="22"/>
          <w:lang w:val="en-GB"/>
        </w:rPr>
      </w:pPr>
      <w:r>
        <w:rPr>
          <w:szCs w:val="22"/>
          <w:lang w:val="en-GB"/>
        </w:rPr>
        <w:t>Directions and/or non-verbal signs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0E4C9C" w:rsidRPr="00240AB0" w14:paraId="60B7059F" w14:textId="77777777" w:rsidTr="00015928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8FC2602" w14:textId="41F5F9AC" w:rsidR="000E4C9C" w:rsidRDefault="000E4C9C" w:rsidP="000E4C9C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  <w:r w:rsidRPr="005075BF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–4</w:t>
            </w:r>
            <w:r w:rsidRPr="00ED0F5D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C4B0487" w14:textId="147811F4" w:rsidR="000E4C9C" w:rsidRDefault="000E4C9C" w:rsidP="000E4C9C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4F974CD" w14:textId="5D5588A4" w:rsidR="000E4C9C" w:rsidRPr="004C558D" w:rsidRDefault="000E4C9C" w:rsidP="000E4C9C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lang w:val="en-GB"/>
              </w:rPr>
            </w:pPr>
            <w:r w:rsidRPr="00C44592">
              <w:rPr>
                <w:b/>
                <w:bCs/>
                <w:lang w:val="en-GB"/>
              </w:rPr>
              <w:t>Mun</w:t>
            </w:r>
            <w:r w:rsidRPr="00C44592"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102BA70" w14:textId="3567F4F7" w:rsidR="000E4C9C" w:rsidRDefault="000E4C9C" w:rsidP="000E4C9C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 xml:space="preserve">thalamo </w:t>
            </w:r>
            <w:r w:rsidRPr="005075BF">
              <w:rPr>
                <w:szCs w:val="22"/>
                <w:lang w:val="en-GB"/>
              </w:rPr>
              <w:t>corrected to</w:t>
            </w:r>
            <w:r>
              <w:rPr>
                <w:i/>
                <w:iCs/>
                <w:szCs w:val="22"/>
                <w:lang w:val="en-GB"/>
              </w:rPr>
              <w:t xml:space="preserve"> thalmo</w:t>
            </w:r>
          </w:p>
        </w:tc>
      </w:tr>
      <w:tr w:rsidR="000E4C9C" w:rsidRPr="00910A35" w14:paraId="738BD0E2" w14:textId="77777777" w:rsidTr="00015928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6FACC28" w14:textId="61BBAA6D" w:rsidR="000E4C9C" w:rsidRDefault="000E4C9C" w:rsidP="000E4C9C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26</w:t>
            </w:r>
            <w:r w:rsidRPr="000E4C9C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E76DF77" w14:textId="6DD32A93" w:rsidR="000E4C9C" w:rsidRDefault="000E4C9C" w:rsidP="000E4C9C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167B645" w14:textId="7AD6DCD1" w:rsidR="000E4C9C" w:rsidRPr="004C558D" w:rsidRDefault="000E4C9C" w:rsidP="000E4C9C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Zwi</w:t>
            </w:r>
            <w:r w:rsidRPr="000E4C9C">
              <w:rPr>
                <w:b/>
                <w:bCs/>
                <w:vertAlign w:val="superscript"/>
                <w:lang w:val="en-GB"/>
              </w:rPr>
              <w:t>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2C826F9" w14:textId="6D02CDBE" w:rsidR="000E4C9C" w:rsidRDefault="000E4C9C" w:rsidP="000E4C9C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erroneous Sb-rest erased (see Textual variants)</w:t>
            </w:r>
          </w:p>
        </w:tc>
      </w:tr>
      <w:tr w:rsidR="000E4C9C" w:rsidRPr="00240AB0" w14:paraId="2242792A" w14:textId="77777777" w:rsidTr="00015928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AD90DBA" w14:textId="702D6518" w:rsidR="000E4C9C" w:rsidRDefault="000E4C9C" w:rsidP="000E4C9C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3F07003" w14:textId="188C40DC" w:rsidR="000E4C9C" w:rsidRDefault="000E4C9C" w:rsidP="000E4C9C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A05FBF4" w14:textId="57A0E434" w:rsidR="000E4C9C" w:rsidRPr="004C558D" w:rsidRDefault="000E4C9C" w:rsidP="000E4C9C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lang w:val="en-GB"/>
              </w:rPr>
            </w:pPr>
            <w:r w:rsidRPr="004C558D">
              <w:rPr>
                <w:b/>
                <w:bCs/>
                <w:lang w:val="en-GB"/>
              </w:rPr>
              <w:t>Zwi</w:t>
            </w:r>
            <w:r w:rsidRPr="004C558D">
              <w:rPr>
                <w:b/>
                <w:bCs/>
                <w:vertAlign w:val="superscript"/>
                <w:lang w:val="en-GB"/>
              </w:rPr>
              <w:t>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29FA9D0" w14:textId="525F8624" w:rsidR="000E4C9C" w:rsidRDefault="000E4C9C" w:rsidP="000E4C9C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2D01ED">
              <w:rPr>
                <w:szCs w:val="22"/>
                <w:highlight w:val="cyan"/>
                <w:lang w:val="en-GB"/>
              </w:rPr>
              <w:t>fermat</w:t>
            </w:r>
            <w:r>
              <w:rPr>
                <w:szCs w:val="22"/>
                <w:highlight w:val="cyan"/>
                <w:lang w:val="en-GB"/>
              </w:rPr>
              <w:t>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0E4C9C" w:rsidRPr="000E4C9C" w14:paraId="2FE57A60" w14:textId="77777777" w:rsidTr="00015928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7F40230" w14:textId="7A748BBB" w:rsidR="000E4C9C" w:rsidRDefault="000E4C9C" w:rsidP="000E4C9C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35</w:t>
            </w:r>
            <w:r w:rsidRPr="000E4C9C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7048EBB" w14:textId="75004141" w:rsidR="000E4C9C" w:rsidRDefault="000E4C9C" w:rsidP="000E4C9C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4E4649D" w14:textId="4544BC04" w:rsidR="000E4C9C" w:rsidRPr="004C558D" w:rsidRDefault="000E4C9C" w:rsidP="000E4C9C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Zwi</w:t>
            </w:r>
            <w:r w:rsidRPr="000E4C9C">
              <w:rPr>
                <w:b/>
                <w:bCs/>
                <w:vertAlign w:val="superscript"/>
                <w:lang w:val="en-GB"/>
              </w:rPr>
              <w:t>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8F4BC39" w14:textId="45B988BC" w:rsidR="000E4C9C" w:rsidRDefault="000E4C9C" w:rsidP="000E4C9C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e</w:t>
            </w:r>
            <w:r>
              <w:rPr>
                <w:szCs w:val="22"/>
                <w:lang w:val="en-GB"/>
              </w:rPr>
              <w:t>{</w:t>
            </w:r>
            <w:r w:rsidRPr="000E4C9C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 added later (in light brown ink)</w:t>
            </w:r>
          </w:p>
        </w:tc>
      </w:tr>
    </w:tbl>
    <w:p w14:paraId="2D636039" w14:textId="2F81572F" w:rsidR="00E2259C" w:rsidRPr="00240AB0" w:rsidRDefault="00E2259C" w:rsidP="00E2259C">
      <w:pPr>
        <w:pStyle w:val="berschrift3"/>
        <w:rPr>
          <w:szCs w:val="22"/>
          <w:lang w:val="en-GB"/>
        </w:rPr>
      </w:pPr>
      <w:r>
        <w:rPr>
          <w:szCs w:val="22"/>
          <w:lang w:val="en-GB"/>
        </w:rPr>
        <w:t>Ligatures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E2259C" w:rsidRPr="00136C46" w14:paraId="2B3E3A0A" w14:textId="77777777" w:rsidTr="008C126F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86F27EC" w14:textId="2BFA173F" w:rsidR="00E2259C" w:rsidRPr="00240AB0" w:rsidRDefault="00E2259C" w:rsidP="008C126F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32</w:t>
            </w:r>
            <w:r w:rsidRPr="006F66D4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vertAlign w:val="subscript"/>
                <w:lang w:val="en-GB"/>
              </w:rPr>
              <w:t>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B5B71EF" w14:textId="131EF30F" w:rsidR="00E2259C" w:rsidRPr="00240AB0" w:rsidRDefault="00E2259C" w:rsidP="008C126F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E2EB890" w14:textId="6800B1D1" w:rsidR="00E2259C" w:rsidRPr="00240AB0" w:rsidRDefault="00E2259C" w:rsidP="008C126F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4C558D">
              <w:rPr>
                <w:b/>
                <w:bCs/>
                <w:lang w:val="en-GB"/>
              </w:rPr>
              <w:t>Zwi</w:t>
            </w:r>
            <w:r w:rsidRPr="004C558D">
              <w:rPr>
                <w:b/>
                <w:bCs/>
                <w:vertAlign w:val="superscript"/>
                <w:lang w:val="en-GB"/>
              </w:rPr>
              <w:t>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16B44E1" w14:textId="1AB9AA35" w:rsidR="00E2259C" w:rsidRPr="00240AB0" w:rsidRDefault="00E2259C" w:rsidP="008C126F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 w:rsidRPr="00E2259C">
              <w:rPr>
                <w:i/>
                <w:iCs/>
                <w:szCs w:val="22"/>
                <w:lang w:val="en-GB"/>
              </w:rPr>
              <w:t>recta</w:t>
            </w:r>
            <w:r>
              <w:rPr>
                <w:szCs w:val="22"/>
                <w:lang w:val="en-GB"/>
              </w:rPr>
              <w:t xml:space="preserve"> in place of </w:t>
            </w:r>
            <w:r w:rsidRPr="00E2259C">
              <w:rPr>
                <w:i/>
                <w:iCs/>
                <w:szCs w:val="22"/>
                <w:lang w:val="en-GB"/>
              </w:rPr>
              <w:t>obliqua</w:t>
            </w:r>
          </w:p>
        </w:tc>
      </w:tr>
    </w:tbl>
    <w:p w14:paraId="78DEB3FB" w14:textId="77777777" w:rsidR="006F66D4" w:rsidRPr="00240AB0" w:rsidRDefault="006F66D4" w:rsidP="006F66D4">
      <w:pPr>
        <w:pStyle w:val="berschrift3"/>
        <w:rPr>
          <w:szCs w:val="22"/>
          <w:lang w:val="en-GB"/>
        </w:rPr>
      </w:pPr>
      <w:r w:rsidRPr="00240AB0">
        <w:rPr>
          <w:szCs w:val="22"/>
          <w:lang w:val="en-GB"/>
        </w:rPr>
        <w:lastRenderedPageBreak/>
        <w:t>Textual variants and text placement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B7715D" w:rsidRPr="00240AB0" w14:paraId="3198C959" w14:textId="77777777" w:rsidTr="00015928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BA7A66D" w14:textId="01EED566" w:rsidR="00B7715D" w:rsidRDefault="00B7715D" w:rsidP="00B7715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  <w:r>
              <w:rPr>
                <w:szCs w:val="22"/>
                <w:vertAlign w:val="subscript"/>
                <w:lang w:val="en-GB"/>
              </w:rPr>
              <w:t>4</w:t>
            </w:r>
            <w:r>
              <w:rPr>
                <w:szCs w:val="22"/>
                <w:lang w:val="en-GB"/>
              </w:rPr>
              <w:t>–6</w:t>
            </w:r>
            <w:r w:rsidRPr="00ED0F5D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9A88F6B" w14:textId="72C4A8FE" w:rsidR="00B7715D" w:rsidRDefault="00B7715D" w:rsidP="00B7715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292E466" w14:textId="7E8EFF8D" w:rsidR="00B7715D" w:rsidRPr="00E756D3" w:rsidRDefault="00B7715D" w:rsidP="00B7715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lang w:val="en-GB"/>
              </w:rPr>
            </w:pPr>
            <w:r w:rsidRPr="004C558D">
              <w:rPr>
                <w:b/>
                <w:bCs/>
                <w:lang w:val="en-GB"/>
              </w:rPr>
              <w:t>Zwi</w:t>
            </w:r>
            <w:r w:rsidRPr="004C558D">
              <w:rPr>
                <w:b/>
                <w:bCs/>
                <w:vertAlign w:val="superscript"/>
                <w:lang w:val="en-GB"/>
              </w:rPr>
              <w:t>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850DF71" w14:textId="1D1544B9" w:rsidR="00B7715D" w:rsidRDefault="00B7715D" w:rsidP="00B7715D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semine</w:t>
            </w:r>
          </w:p>
        </w:tc>
      </w:tr>
      <w:tr w:rsidR="00B7715D" w:rsidRPr="00240AB0" w14:paraId="61F249AF" w14:textId="77777777" w:rsidTr="00015928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B2EAA8A" w14:textId="432CF3C7" w:rsidR="00B7715D" w:rsidRDefault="00B7715D" w:rsidP="00B7715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–8</w:t>
            </w:r>
            <w:r w:rsidRPr="00ED0F5D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8513FB6" w14:textId="0AAC66F1" w:rsidR="00B7715D" w:rsidRDefault="00B7715D" w:rsidP="00B7715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005D8D9" w14:textId="7FDB2E16" w:rsidR="00B7715D" w:rsidRPr="00240AB0" w:rsidRDefault="00B7715D" w:rsidP="00B7715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E756D3">
              <w:rPr>
                <w:b/>
                <w:bCs/>
                <w:lang w:val="en-GB"/>
              </w:rPr>
              <w:t>Mun</w:t>
            </w:r>
            <w:r w:rsidRPr="00E756D3"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B5CCB5B" w14:textId="6685D27B" w:rsidR="00B7715D" w:rsidRDefault="00B7715D" w:rsidP="00B7715D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regio</w:t>
            </w:r>
          </w:p>
        </w:tc>
      </w:tr>
      <w:tr w:rsidR="00B7715D" w:rsidRPr="00240AB0" w14:paraId="5079D567" w14:textId="77777777" w:rsidTr="00015928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1EF1448" w14:textId="6E61044D" w:rsidR="00B7715D" w:rsidRDefault="00B7715D" w:rsidP="00B7715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BE9C827" w14:textId="534A2AB5" w:rsidR="00B7715D" w:rsidRDefault="00B7715D" w:rsidP="00B7715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2B04A45" w14:textId="5F554B1A" w:rsidR="00B7715D" w:rsidRPr="00E756D3" w:rsidRDefault="00B7715D" w:rsidP="00B7715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lang w:val="en-GB"/>
              </w:rPr>
            </w:pPr>
            <w:r w:rsidRPr="004C558D">
              <w:rPr>
                <w:b/>
                <w:bCs/>
                <w:lang w:val="en-GB"/>
              </w:rPr>
              <w:t>Zwi</w:t>
            </w:r>
            <w:r w:rsidRPr="004C558D">
              <w:rPr>
                <w:b/>
                <w:bCs/>
                <w:vertAlign w:val="superscript"/>
                <w:lang w:val="en-GB"/>
              </w:rPr>
              <w:t>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01E2B8E" w14:textId="5A416465" w:rsidR="00B7715D" w:rsidRPr="00B7715D" w:rsidRDefault="00B7715D" w:rsidP="00B7715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 w:rsidRPr="00B7715D">
              <w:rPr>
                <w:szCs w:val="22"/>
                <w:lang w:val="en-GB"/>
              </w:rPr>
              <w:t>sign of repetition</w:t>
            </w:r>
          </w:p>
        </w:tc>
      </w:tr>
      <w:tr w:rsidR="00B7715D" w:rsidRPr="00240AB0" w14:paraId="1F26583F" w14:textId="77777777" w:rsidTr="00015928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8A91A07" w14:textId="13C8E74B" w:rsidR="00B7715D" w:rsidRDefault="00B7715D" w:rsidP="00B7715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10</w:t>
            </w:r>
            <w:r w:rsidRPr="008621D4"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–12</w:t>
            </w:r>
            <w:r w:rsidRPr="008621D4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A585F47" w14:textId="65077BF4" w:rsidR="00B7715D" w:rsidRDefault="00B7715D" w:rsidP="00B7715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B4BED60" w14:textId="168405F2" w:rsidR="00B7715D" w:rsidRPr="00240AB0" w:rsidRDefault="00B7715D" w:rsidP="00B7715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E756D3">
              <w:rPr>
                <w:b/>
                <w:bCs/>
                <w:lang w:val="en-GB"/>
              </w:rPr>
              <w:t>Mun</w:t>
            </w:r>
            <w:r w:rsidRPr="00E756D3"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ADE59C2" w14:textId="7EBE491B" w:rsidR="00B7715D" w:rsidRDefault="00B7715D" w:rsidP="00B7715D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pudoris aula</w:t>
            </w:r>
          </w:p>
        </w:tc>
      </w:tr>
      <w:tr w:rsidR="00B7715D" w:rsidRPr="00240AB0" w14:paraId="1E196680" w14:textId="77777777" w:rsidTr="00015928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8B87CB1" w14:textId="4D001195" w:rsidR="00B7715D" w:rsidRDefault="00B7715D" w:rsidP="00B7715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–23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8947163" w14:textId="1D942809" w:rsidR="00B7715D" w:rsidRDefault="00B7715D" w:rsidP="00B7715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1CEA9B3" w14:textId="57D09CC3" w:rsidR="00B7715D" w:rsidRPr="00E756D3" w:rsidRDefault="00B7715D" w:rsidP="00B7715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lang w:val="en-GB"/>
              </w:rPr>
            </w:pPr>
            <w:r w:rsidRPr="004C558D">
              <w:rPr>
                <w:b/>
                <w:bCs/>
                <w:lang w:val="en-GB"/>
              </w:rPr>
              <w:t>Zwi</w:t>
            </w:r>
            <w:r w:rsidRPr="004C558D">
              <w:rPr>
                <w:b/>
                <w:bCs/>
                <w:vertAlign w:val="superscript"/>
                <w:lang w:val="en-GB"/>
              </w:rPr>
              <w:t>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050FD7C" w14:textId="1EF1BEE7" w:rsidR="00B7715D" w:rsidRDefault="00B7715D" w:rsidP="00B7715D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 w:rsidRPr="00B7715D">
              <w:rPr>
                <w:szCs w:val="22"/>
                <w:lang w:val="en-GB"/>
              </w:rPr>
              <w:t>sign of repetition</w:t>
            </w:r>
          </w:p>
        </w:tc>
      </w:tr>
      <w:tr w:rsidR="00F72F44" w:rsidRPr="00240AB0" w14:paraId="5572DCBE" w14:textId="77777777" w:rsidTr="00015928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0194061" w14:textId="302484DA" w:rsidR="00F72F44" w:rsidRDefault="00F72F44" w:rsidP="00F72F4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23</w:t>
            </w:r>
            <w:r>
              <w:rPr>
                <w:szCs w:val="22"/>
                <w:vertAlign w:val="subscript"/>
                <w:lang w:val="en-GB"/>
              </w:rPr>
              <w:t>4</w:t>
            </w:r>
            <w:r>
              <w:rPr>
                <w:szCs w:val="22"/>
                <w:lang w:val="en-GB"/>
              </w:rPr>
              <w:t>–28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3C78C13" w14:textId="569D6D3A" w:rsidR="00F72F44" w:rsidRDefault="00F72F44" w:rsidP="00F72F4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9558FA4" w14:textId="70743CB5" w:rsidR="00F72F44" w:rsidRPr="004C558D" w:rsidRDefault="00F72F44" w:rsidP="00F72F44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lang w:val="en-GB"/>
              </w:rPr>
            </w:pPr>
            <w:r w:rsidRPr="004C558D">
              <w:rPr>
                <w:b/>
                <w:bCs/>
                <w:lang w:val="en-GB"/>
              </w:rPr>
              <w:t>Zwi</w:t>
            </w:r>
            <w:r w:rsidRPr="004C558D">
              <w:rPr>
                <w:b/>
                <w:bCs/>
                <w:vertAlign w:val="superscript"/>
                <w:lang w:val="en-GB"/>
              </w:rPr>
              <w:t>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2745F24" w14:textId="1C6D221E" w:rsidR="00F72F44" w:rsidRPr="00F72F44" w:rsidRDefault="00F72F44" w:rsidP="00F72F44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 w:rsidRPr="00F72F44">
              <w:rPr>
                <w:i/>
                <w:iCs/>
                <w:szCs w:val="22"/>
                <w:lang w:val="en-GB"/>
              </w:rPr>
              <w:t>fructusque ventris floruit</w:t>
            </w:r>
          </w:p>
        </w:tc>
      </w:tr>
      <w:tr w:rsidR="00B7715D" w:rsidRPr="00240AB0" w14:paraId="0F150D32" w14:textId="77777777" w:rsidTr="00015928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2AB8EF6" w14:textId="3FC38AF4" w:rsidR="00B7715D" w:rsidRPr="00240AB0" w:rsidRDefault="00B7715D" w:rsidP="00B7715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26</w:t>
            </w:r>
            <w:r w:rsidRPr="00ED0F5D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–28</w:t>
            </w:r>
            <w:r w:rsidRPr="00ED0F5D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A9820B3" w14:textId="552A141F" w:rsidR="00B7715D" w:rsidRPr="00240AB0" w:rsidRDefault="00B7715D" w:rsidP="00B7715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92B48BF" w14:textId="61E4C371" w:rsidR="00B7715D" w:rsidRPr="00240AB0" w:rsidRDefault="00B7715D" w:rsidP="00B7715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E756D3">
              <w:rPr>
                <w:b/>
                <w:bCs/>
                <w:lang w:val="en-GB"/>
              </w:rPr>
              <w:t>Mun</w:t>
            </w:r>
            <w:r w:rsidRPr="00E756D3"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C92996F" w14:textId="41B609FB" w:rsidR="00B7715D" w:rsidRPr="00240AB0" w:rsidRDefault="00B7715D" w:rsidP="00B7715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 w:rsidRPr="00ED0F5D">
              <w:rPr>
                <w:i/>
                <w:iCs/>
                <w:szCs w:val="22"/>
                <w:lang w:val="en-GB"/>
              </w:rPr>
              <w:t>frufructusque</w:t>
            </w:r>
            <w:r>
              <w:rPr>
                <w:szCs w:val="22"/>
                <w:lang w:val="en-GB"/>
              </w:rPr>
              <w:t xml:space="preserve"> (at page turn)</w:t>
            </w:r>
          </w:p>
        </w:tc>
      </w:tr>
      <w:tr w:rsidR="00B7715D" w:rsidRPr="00240AB0" w14:paraId="1ADE52B8" w14:textId="77777777" w:rsidTr="00015928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CB41FAE" w14:textId="29602332" w:rsidR="00B7715D" w:rsidRDefault="00B7715D" w:rsidP="00B7715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26</w:t>
            </w:r>
            <w:r w:rsidRPr="00ED0F5D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–28</w:t>
            </w:r>
            <w:r w:rsidRPr="00ED0F5D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5305D89" w14:textId="7DFD8BB2" w:rsidR="00B7715D" w:rsidRDefault="00B7715D" w:rsidP="00B7715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B81060B" w14:textId="202ABE8A" w:rsidR="00B7715D" w:rsidRPr="00240AB0" w:rsidRDefault="00B7715D" w:rsidP="00B7715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E756D3">
              <w:rPr>
                <w:b/>
                <w:bCs/>
                <w:lang w:val="en-GB"/>
              </w:rPr>
              <w:t>Mun</w:t>
            </w:r>
            <w:r w:rsidRPr="00E756D3"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FD1B375" w14:textId="38AB4FB2" w:rsidR="00B7715D" w:rsidRPr="00ED0F5D" w:rsidRDefault="00B7715D" w:rsidP="00B7715D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aalacris</w:t>
            </w:r>
            <w:r>
              <w:rPr>
                <w:szCs w:val="22"/>
                <w:lang w:val="en-GB"/>
              </w:rPr>
              <w:t xml:space="preserve"> (at page turn)</w:t>
            </w:r>
          </w:p>
        </w:tc>
      </w:tr>
      <w:tr w:rsidR="00F72F44" w:rsidRPr="00240AB0" w14:paraId="2F435FA4" w14:textId="77777777" w:rsidTr="00015928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03E7B3C" w14:textId="6A92E731" w:rsidR="00F72F44" w:rsidRDefault="00F72F44" w:rsidP="00F72F4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30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</w:t>
            </w:r>
            <w:r w:rsidR="00DA3E9C">
              <w:rPr>
                <w:szCs w:val="22"/>
                <w:lang w:val="en-GB"/>
              </w:rPr>
              <w:t>35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80A6D16" w14:textId="25296D57" w:rsidR="00F72F44" w:rsidRDefault="00F72F44" w:rsidP="00F72F4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307B8FC" w14:textId="41547481" w:rsidR="00F72F44" w:rsidRPr="00E756D3" w:rsidRDefault="00F72F44" w:rsidP="00F72F44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lang w:val="en-GB"/>
              </w:rPr>
            </w:pPr>
            <w:r w:rsidRPr="004C558D">
              <w:rPr>
                <w:b/>
                <w:bCs/>
                <w:lang w:val="en-GB"/>
              </w:rPr>
              <w:t>Zwi</w:t>
            </w:r>
            <w:r w:rsidRPr="004C558D">
              <w:rPr>
                <w:b/>
                <w:bCs/>
                <w:vertAlign w:val="superscript"/>
                <w:lang w:val="en-GB"/>
              </w:rPr>
              <w:t>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A508D23" w14:textId="0EDB9777" w:rsidR="00F72F44" w:rsidRDefault="00F72F44" w:rsidP="00F72F44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 w:rsidRPr="00F72F44">
              <w:rPr>
                <w:i/>
                <w:iCs/>
                <w:szCs w:val="22"/>
                <w:lang w:val="en-GB"/>
              </w:rPr>
              <w:t>fructusque ventris floruit</w:t>
            </w:r>
          </w:p>
        </w:tc>
      </w:tr>
    </w:tbl>
    <w:p w14:paraId="351735E7" w14:textId="42A3335F" w:rsidR="00816B5C" w:rsidRPr="00240AB0" w:rsidRDefault="00816B5C" w:rsidP="00816B5C">
      <w:pPr>
        <w:pStyle w:val="berschrift2"/>
        <w:rPr>
          <w:szCs w:val="22"/>
          <w:lang w:val="en-GB"/>
        </w:rPr>
      </w:pPr>
      <w:r w:rsidRPr="00240AB0">
        <w:rPr>
          <w:szCs w:val="22"/>
          <w:lang w:val="en-GB"/>
        </w:rPr>
        <w:t>Remarks</w:t>
      </w:r>
    </w:p>
    <w:p w14:paraId="567BA68C" w14:textId="1C6377CF" w:rsidR="00816B5C" w:rsidRPr="001B20DD" w:rsidRDefault="00575D8A" w:rsidP="00816B5C">
      <w:pPr>
        <w:pStyle w:val="Textkrper"/>
        <w:numPr>
          <w:ilvl w:val="0"/>
          <w:numId w:val="4"/>
        </w:numPr>
        <w:rPr>
          <w:szCs w:val="22"/>
          <w:lang w:val="en-GB"/>
        </w:rPr>
      </w:pPr>
      <w:r>
        <w:rPr>
          <w:lang w:val="en-GB"/>
        </w:rPr>
        <w:t>A second, blackened note</w:t>
      </w:r>
      <w:r w:rsidR="00775A68">
        <w:rPr>
          <w:lang w:val="en-GB"/>
        </w:rPr>
        <w:t xml:space="preserve"> </w:t>
      </w:r>
      <w:r>
        <w:rPr>
          <w:lang w:val="en-GB"/>
        </w:rPr>
        <w:t xml:space="preserve">head is found above the final note </w:t>
      </w:r>
      <w:r w:rsidR="00B34DB9">
        <w:rPr>
          <w:lang w:val="en-GB"/>
        </w:rPr>
        <w:t xml:space="preserve">of the </w:t>
      </w:r>
      <w:r w:rsidR="000E4C9C">
        <w:rPr>
          <w:lang w:val="en-GB"/>
        </w:rPr>
        <w:t>verse of the r</w:t>
      </w:r>
      <w:r w:rsidR="00B34DB9">
        <w:rPr>
          <w:lang w:val="en-GB"/>
        </w:rPr>
        <w:t xml:space="preserve">esponsory </w:t>
      </w:r>
      <w:r>
        <w:rPr>
          <w:lang w:val="en-GB"/>
        </w:rPr>
        <w:t xml:space="preserve">in the contratenor (as in the edition). </w:t>
      </w:r>
      <w:r w:rsidRPr="00575D8A">
        <w:rPr>
          <w:lang w:val="en-US"/>
        </w:rPr>
        <w:t>It indicates an optional addition to the final sonority.</w:t>
      </w:r>
    </w:p>
    <w:p w14:paraId="2DE84607" w14:textId="4270281B" w:rsidR="001B20DD" w:rsidRPr="00AA6B35" w:rsidRDefault="001B20DD" w:rsidP="00816B5C">
      <w:pPr>
        <w:pStyle w:val="Textkrper"/>
        <w:numPr>
          <w:ilvl w:val="0"/>
          <w:numId w:val="4"/>
        </w:numPr>
        <w:rPr>
          <w:szCs w:val="22"/>
          <w:lang w:val="en-GB"/>
        </w:rPr>
      </w:pPr>
      <w:r>
        <w:rPr>
          <w:lang w:val="en-US"/>
        </w:rPr>
        <w:t xml:space="preserve">At the end of </w:t>
      </w:r>
      <w:r w:rsidR="000E4C9C">
        <w:rPr>
          <w:lang w:val="en-US"/>
        </w:rPr>
        <w:t xml:space="preserve">the piece the scribe of </w:t>
      </w:r>
      <w:r w:rsidR="00E2259C" w:rsidRPr="004C558D">
        <w:rPr>
          <w:b/>
          <w:bCs/>
          <w:lang w:val="en-GB"/>
        </w:rPr>
        <w:t>Zwi</w:t>
      </w:r>
      <w:r w:rsidR="00E2259C" w:rsidRPr="004C558D">
        <w:rPr>
          <w:b/>
          <w:bCs/>
          <w:vertAlign w:val="superscript"/>
          <w:lang w:val="en-GB"/>
        </w:rPr>
        <w:t>5</w:t>
      </w:r>
      <w:r w:rsidR="00E2259C">
        <w:rPr>
          <w:lang w:val="en-US"/>
        </w:rPr>
        <w:t xml:space="preserve"> </w:t>
      </w:r>
      <w:r w:rsidR="000E4C9C">
        <w:rPr>
          <w:lang w:val="en-US"/>
        </w:rPr>
        <w:t xml:space="preserve">noted </w:t>
      </w:r>
      <w:r w:rsidR="00E2259C">
        <w:rPr>
          <w:lang w:val="en-US"/>
        </w:rPr>
        <w:t xml:space="preserve">the Greek remark </w:t>
      </w:r>
      <w:r w:rsidR="00E2259C" w:rsidRPr="00E2259C">
        <w:rPr>
          <w:i/>
          <w:iCs/>
          <w:lang w:val="en-US"/>
        </w:rPr>
        <w:t>d</w:t>
      </w:r>
      <w:r w:rsidR="00E2259C" w:rsidRPr="00E2259C">
        <w:rPr>
          <w:lang w:val="en-US"/>
        </w:rPr>
        <w:t>[</w:t>
      </w:r>
      <w:r w:rsidR="00E2259C" w:rsidRPr="00E2259C">
        <w:rPr>
          <w:i/>
          <w:iCs/>
          <w:lang w:val="en-US"/>
        </w:rPr>
        <w:t>oxa</w:t>
      </w:r>
      <w:r w:rsidR="00E2259C" w:rsidRPr="00E2259C">
        <w:rPr>
          <w:lang w:val="en-US"/>
        </w:rPr>
        <w:t xml:space="preserve">] </w:t>
      </w:r>
      <w:r w:rsidR="00E2259C" w:rsidRPr="00E2259C">
        <w:rPr>
          <w:i/>
          <w:iCs/>
          <w:lang w:val="en-US"/>
        </w:rPr>
        <w:t>t</w:t>
      </w:r>
      <w:r w:rsidR="00E2259C" w:rsidRPr="00E2259C">
        <w:rPr>
          <w:lang w:val="en-US"/>
        </w:rPr>
        <w:t>[</w:t>
      </w:r>
      <w:r w:rsidR="00E2259C" w:rsidRPr="00E2259C">
        <w:rPr>
          <w:i/>
          <w:iCs/>
          <w:lang w:val="en-US"/>
        </w:rPr>
        <w:t>ou</w:t>
      </w:r>
      <w:r w:rsidR="00E2259C" w:rsidRPr="00E2259C">
        <w:rPr>
          <w:lang w:val="en-US"/>
        </w:rPr>
        <w:t xml:space="preserve">] </w:t>
      </w:r>
      <w:r w:rsidR="00E2259C" w:rsidRPr="00E2259C">
        <w:rPr>
          <w:i/>
          <w:iCs/>
          <w:lang w:val="en-US"/>
        </w:rPr>
        <w:t>Th</w:t>
      </w:r>
      <w:r w:rsidR="00E2259C" w:rsidRPr="00E2259C">
        <w:rPr>
          <w:lang w:val="en-US"/>
        </w:rPr>
        <w:t>[</w:t>
      </w:r>
      <w:r w:rsidR="00E2259C" w:rsidRPr="00E2259C">
        <w:rPr>
          <w:i/>
          <w:iCs/>
          <w:lang w:val="en-US"/>
        </w:rPr>
        <w:t>eou</w:t>
      </w:r>
      <w:r w:rsidR="00E2259C" w:rsidRPr="00E2259C">
        <w:rPr>
          <w:lang w:val="en-US"/>
        </w:rPr>
        <w:t>]</w:t>
      </w:r>
      <w:r w:rsidR="00E2259C">
        <w:rPr>
          <w:lang w:val="en-US"/>
        </w:rPr>
        <w:t xml:space="preserve">, meaning </w:t>
      </w:r>
      <w:r w:rsidR="00E2259C" w:rsidRPr="00E2259C">
        <w:rPr>
          <w:i/>
          <w:iCs/>
          <w:lang w:val="en-US"/>
        </w:rPr>
        <w:t xml:space="preserve">the </w:t>
      </w:r>
      <w:r w:rsidR="000E4C9C">
        <w:rPr>
          <w:i/>
          <w:iCs/>
          <w:lang w:val="en-US"/>
        </w:rPr>
        <w:t>G</w:t>
      </w:r>
      <w:r w:rsidR="00E2259C" w:rsidRPr="00E2259C">
        <w:rPr>
          <w:i/>
          <w:iCs/>
          <w:lang w:val="en-US"/>
        </w:rPr>
        <w:t>lory of God</w:t>
      </w:r>
      <w:r w:rsidR="000E4C9C">
        <w:rPr>
          <w:lang w:val="en-US"/>
        </w:rPr>
        <w:t xml:space="preserve"> (see Hermann 2023: 326).</w:t>
      </w:r>
    </w:p>
    <w:p w14:paraId="14E173E4" w14:textId="2E725461" w:rsidR="00AA6B35" w:rsidRPr="003B67C7" w:rsidRDefault="00AA6B35" w:rsidP="00816B5C">
      <w:pPr>
        <w:pStyle w:val="Textkrper"/>
        <w:numPr>
          <w:ilvl w:val="0"/>
          <w:numId w:val="4"/>
        </w:numPr>
        <w:rPr>
          <w:szCs w:val="22"/>
          <w:lang w:val="en-GB"/>
        </w:rPr>
      </w:pPr>
      <w:r>
        <w:rPr>
          <w:lang w:val="en-US"/>
        </w:rPr>
        <w:t xml:space="preserve">In v. 4 of the hymn, the </w:t>
      </w:r>
      <w:r w:rsidRPr="00A41EEC">
        <w:rPr>
          <w:lang w:val="en-US"/>
        </w:rPr>
        <w:t xml:space="preserve">contraction of the word </w:t>
      </w:r>
      <w:r>
        <w:rPr>
          <w:lang w:val="en-US"/>
        </w:rPr>
        <w:t>‘</w:t>
      </w:r>
      <w:r w:rsidRPr="00AA6B35">
        <w:rPr>
          <w:lang w:val="en-US"/>
        </w:rPr>
        <w:t>thalamo</w:t>
      </w:r>
      <w:r>
        <w:rPr>
          <w:lang w:val="en-US"/>
        </w:rPr>
        <w:t xml:space="preserve">’ to ‘thalmo’ was chosen to </w:t>
      </w:r>
      <w:r w:rsidRPr="00A41EEC">
        <w:rPr>
          <w:lang w:val="en-US"/>
        </w:rPr>
        <w:t xml:space="preserve">conform it to the eight-syllable form of the </w:t>
      </w:r>
      <w:r>
        <w:rPr>
          <w:lang w:val="en-US"/>
        </w:rPr>
        <w:t>h</w:t>
      </w:r>
      <w:r w:rsidRPr="00A41EEC">
        <w:rPr>
          <w:lang w:val="en-US"/>
        </w:rPr>
        <w:t>ymn</w:t>
      </w:r>
      <w:r>
        <w:rPr>
          <w:lang w:val="en-US"/>
        </w:rPr>
        <w:t xml:space="preserve">. </w:t>
      </w:r>
      <w:r w:rsidRPr="00AA6B35">
        <w:rPr>
          <w:lang w:val="en-GB"/>
        </w:rPr>
        <w:t>A</w:t>
      </w:r>
      <w:r>
        <w:rPr>
          <w:lang w:val="en-GB"/>
        </w:rPr>
        <w:t xml:space="preserve"> corrected</w:t>
      </w:r>
      <w:r w:rsidRPr="00AA6B35">
        <w:rPr>
          <w:lang w:val="en-GB"/>
        </w:rPr>
        <w:t xml:space="preserve"> slip of the pen by the scribe of </w:t>
      </w:r>
      <w:r w:rsidRPr="000E4C9C">
        <w:rPr>
          <w:b/>
          <w:bCs/>
          <w:lang w:val="en-GB"/>
        </w:rPr>
        <w:t>Mun</w:t>
      </w:r>
      <w:r w:rsidRPr="000E4C9C">
        <w:rPr>
          <w:b/>
          <w:bCs/>
          <w:vertAlign w:val="superscript"/>
          <w:lang w:val="en-GB"/>
        </w:rPr>
        <w:t>3</w:t>
      </w:r>
      <w:r w:rsidRPr="00AA6B35">
        <w:rPr>
          <w:lang w:val="en-GB"/>
        </w:rPr>
        <w:t xml:space="preserve"> in the contratenor</w:t>
      </w:r>
      <w:r>
        <w:rPr>
          <w:lang w:val="en-GB"/>
        </w:rPr>
        <w:t xml:space="preserve"> </w:t>
      </w:r>
      <w:r w:rsidRPr="00AA6B35">
        <w:rPr>
          <w:lang w:val="en-GB"/>
        </w:rPr>
        <w:t>makes this visible</w:t>
      </w:r>
      <w:r w:rsidRPr="00AA6B35">
        <w:rPr>
          <w:lang w:val="en-US"/>
        </w:rPr>
        <w:t xml:space="preserve"> </w:t>
      </w:r>
      <w:r>
        <w:rPr>
          <w:lang w:val="en-US"/>
        </w:rPr>
        <w:t>(see also Leong 2008: 299)</w:t>
      </w:r>
      <w:r w:rsidRPr="00A41EEC">
        <w:rPr>
          <w:lang w:val="en-US"/>
        </w:rPr>
        <w:t>.</w:t>
      </w:r>
    </w:p>
    <w:p w14:paraId="28C552A7" w14:textId="7901538B" w:rsidR="003B67C7" w:rsidRPr="00CD7745" w:rsidRDefault="003B67C7" w:rsidP="00CD7745">
      <w:pPr>
        <w:pStyle w:val="Textkrper"/>
        <w:numPr>
          <w:ilvl w:val="0"/>
          <w:numId w:val="4"/>
        </w:numPr>
        <w:rPr>
          <w:lang w:val="en-GB"/>
        </w:rPr>
      </w:pPr>
      <w:r w:rsidRPr="004C558D">
        <w:rPr>
          <w:b/>
          <w:bCs/>
          <w:lang w:val="en-GB"/>
        </w:rPr>
        <w:t>Zwi</w:t>
      </w:r>
      <w:r w:rsidRPr="004C558D">
        <w:rPr>
          <w:b/>
          <w:bCs/>
          <w:vertAlign w:val="superscript"/>
          <w:lang w:val="en-GB"/>
        </w:rPr>
        <w:t>5</w:t>
      </w:r>
      <w:r>
        <w:rPr>
          <w:lang w:val="en-GB"/>
        </w:rPr>
        <w:t xml:space="preserve"> provides text underlay for stanzas 1, 2, and 8.</w:t>
      </w:r>
      <w:r w:rsidR="00910A35">
        <w:rPr>
          <w:lang w:val="en-GB"/>
        </w:rPr>
        <w:t xml:space="preserve"> </w:t>
      </w:r>
      <w:r w:rsidR="00CD7745" w:rsidRPr="00CD7745">
        <w:rPr>
          <w:lang w:val="en-GB"/>
        </w:rPr>
        <w:t>Only those readings that concern stanza 2 were therefore included in the critical report.</w:t>
      </w:r>
    </w:p>
    <w:p w14:paraId="036DCFBA" w14:textId="69E2A615" w:rsidR="00A85E9D" w:rsidRDefault="00A85E9D" w:rsidP="00816B5C">
      <w:pPr>
        <w:pStyle w:val="berschrift2"/>
        <w:numPr>
          <w:ilvl w:val="1"/>
          <w:numId w:val="1"/>
        </w:numPr>
        <w:rPr>
          <w:lang w:val="en-GB"/>
        </w:rPr>
      </w:pPr>
    </w:p>
    <w:sectPr w:rsidR="00A85E9D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nt563">
    <w:altName w:val="Cambria"/>
    <w:panose1 w:val="020B0604020202020204"/>
    <w:charset w:val="00"/>
    <w:family w:val="roman"/>
    <w:pitch w:val="default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panose1 w:val="020B0604020202020204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5536A"/>
    <w:multiLevelType w:val="multilevel"/>
    <w:tmpl w:val="AC02621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8014BC"/>
    <w:multiLevelType w:val="multilevel"/>
    <w:tmpl w:val="39BE7A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6191169"/>
    <w:multiLevelType w:val="multilevel"/>
    <w:tmpl w:val="4EB83EEC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F0C63A5"/>
    <w:multiLevelType w:val="hybridMultilevel"/>
    <w:tmpl w:val="F766D0C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C4C38"/>
    <w:multiLevelType w:val="multilevel"/>
    <w:tmpl w:val="76B69E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1A1E38EA"/>
    <w:multiLevelType w:val="hybridMultilevel"/>
    <w:tmpl w:val="C7CC91AE"/>
    <w:lvl w:ilvl="0" w:tplc="50BA45A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018A5"/>
    <w:multiLevelType w:val="hybridMultilevel"/>
    <w:tmpl w:val="CF9665B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8C181C"/>
    <w:multiLevelType w:val="multilevel"/>
    <w:tmpl w:val="61CC4E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2EC572CF"/>
    <w:multiLevelType w:val="multilevel"/>
    <w:tmpl w:val="A2D8D092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B9E4D3B"/>
    <w:multiLevelType w:val="multilevel"/>
    <w:tmpl w:val="0D3AA9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3E6732E2"/>
    <w:multiLevelType w:val="multilevel"/>
    <w:tmpl w:val="76FC28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  <w:lang w:val="en-GB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5B5104C6"/>
    <w:multiLevelType w:val="hybridMultilevel"/>
    <w:tmpl w:val="7B529C66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2362175">
    <w:abstractNumId w:val="7"/>
  </w:num>
  <w:num w:numId="2" w16cid:durableId="1318535240">
    <w:abstractNumId w:val="8"/>
  </w:num>
  <w:num w:numId="3" w16cid:durableId="1173911726">
    <w:abstractNumId w:val="4"/>
  </w:num>
  <w:num w:numId="4" w16cid:durableId="67576680">
    <w:abstractNumId w:val="2"/>
  </w:num>
  <w:num w:numId="5" w16cid:durableId="1669746659">
    <w:abstractNumId w:val="10"/>
  </w:num>
  <w:num w:numId="6" w16cid:durableId="502547312">
    <w:abstractNumId w:val="5"/>
  </w:num>
  <w:num w:numId="7" w16cid:durableId="1113551818">
    <w:abstractNumId w:val="6"/>
  </w:num>
  <w:num w:numId="8" w16cid:durableId="512570768">
    <w:abstractNumId w:val="0"/>
  </w:num>
  <w:num w:numId="9" w16cid:durableId="184562633">
    <w:abstractNumId w:val="3"/>
  </w:num>
  <w:num w:numId="10" w16cid:durableId="1648322674">
    <w:abstractNumId w:val="9"/>
  </w:num>
  <w:num w:numId="11" w16cid:durableId="1039085616">
    <w:abstractNumId w:val="11"/>
  </w:num>
  <w:num w:numId="12" w16cid:durableId="6484826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3"/>
  <w:embedSystemFonts/>
  <w:defaultTabStop w:val="284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5E9D"/>
    <w:rsid w:val="00003CF6"/>
    <w:rsid w:val="00030ABD"/>
    <w:rsid w:val="000B55BC"/>
    <w:rsid w:val="000D0381"/>
    <w:rsid w:val="000D3DE8"/>
    <w:rsid w:val="000E4C9C"/>
    <w:rsid w:val="00136C46"/>
    <w:rsid w:val="00161FC8"/>
    <w:rsid w:val="001B20DD"/>
    <w:rsid w:val="001C218C"/>
    <w:rsid w:val="001C5FFA"/>
    <w:rsid w:val="001E372D"/>
    <w:rsid w:val="002119F9"/>
    <w:rsid w:val="002443BF"/>
    <w:rsid w:val="002648DA"/>
    <w:rsid w:val="00276E60"/>
    <w:rsid w:val="002C49D9"/>
    <w:rsid w:val="002D01ED"/>
    <w:rsid w:val="002E0247"/>
    <w:rsid w:val="00300BA7"/>
    <w:rsid w:val="00347962"/>
    <w:rsid w:val="00361E95"/>
    <w:rsid w:val="003A5587"/>
    <w:rsid w:val="003B67C7"/>
    <w:rsid w:val="003C6868"/>
    <w:rsid w:val="00436765"/>
    <w:rsid w:val="00441D2A"/>
    <w:rsid w:val="00462C6A"/>
    <w:rsid w:val="004C501F"/>
    <w:rsid w:val="004C558D"/>
    <w:rsid w:val="005075BF"/>
    <w:rsid w:val="0053760F"/>
    <w:rsid w:val="005751D2"/>
    <w:rsid w:val="00575D8A"/>
    <w:rsid w:val="005E125A"/>
    <w:rsid w:val="00611C00"/>
    <w:rsid w:val="006B3C8C"/>
    <w:rsid w:val="006D752D"/>
    <w:rsid w:val="006E1C19"/>
    <w:rsid w:val="006F66D4"/>
    <w:rsid w:val="00706B93"/>
    <w:rsid w:val="00775A68"/>
    <w:rsid w:val="007E53DF"/>
    <w:rsid w:val="00815088"/>
    <w:rsid w:val="00816B5C"/>
    <w:rsid w:val="00834C96"/>
    <w:rsid w:val="008621D4"/>
    <w:rsid w:val="00866E22"/>
    <w:rsid w:val="008D45E9"/>
    <w:rsid w:val="008E44D9"/>
    <w:rsid w:val="008F736A"/>
    <w:rsid w:val="00910A35"/>
    <w:rsid w:val="00970471"/>
    <w:rsid w:val="009B366F"/>
    <w:rsid w:val="009E7CE7"/>
    <w:rsid w:val="00A27633"/>
    <w:rsid w:val="00A41EEC"/>
    <w:rsid w:val="00A568C7"/>
    <w:rsid w:val="00A6220D"/>
    <w:rsid w:val="00A85E9D"/>
    <w:rsid w:val="00AA6B35"/>
    <w:rsid w:val="00AC4780"/>
    <w:rsid w:val="00B07C0D"/>
    <w:rsid w:val="00B34DB9"/>
    <w:rsid w:val="00B36604"/>
    <w:rsid w:val="00B547DE"/>
    <w:rsid w:val="00B5562A"/>
    <w:rsid w:val="00B67D36"/>
    <w:rsid w:val="00B7715D"/>
    <w:rsid w:val="00B91CFA"/>
    <w:rsid w:val="00B92B1A"/>
    <w:rsid w:val="00BA6A6B"/>
    <w:rsid w:val="00C202C6"/>
    <w:rsid w:val="00C21ABE"/>
    <w:rsid w:val="00C27791"/>
    <w:rsid w:val="00CB3CA7"/>
    <w:rsid w:val="00CD1005"/>
    <w:rsid w:val="00CD7745"/>
    <w:rsid w:val="00D137F5"/>
    <w:rsid w:val="00D34477"/>
    <w:rsid w:val="00D37EE7"/>
    <w:rsid w:val="00D4614C"/>
    <w:rsid w:val="00D639CF"/>
    <w:rsid w:val="00DA3E9C"/>
    <w:rsid w:val="00E2259C"/>
    <w:rsid w:val="00E36822"/>
    <w:rsid w:val="00E52128"/>
    <w:rsid w:val="00ED0F5D"/>
    <w:rsid w:val="00F14068"/>
    <w:rsid w:val="00F72F44"/>
    <w:rsid w:val="00F92B99"/>
    <w:rsid w:val="00FC6F03"/>
    <w:rsid w:val="00FE2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15103"/>
  <w15:docId w15:val="{250B4775-CB51-4A45-B093-BA21D6EA6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mbria" w:eastAsia="font563" w:hAnsi="Cambria" w:cs="font563"/>
      <w:sz w:val="24"/>
      <w:szCs w:val="24"/>
      <w:lang w:val="de-DE" w:eastAsia="de-DE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link w:val="berschrift2Zchn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</w:style>
  <w:style w:type="character" w:customStyle="1" w:styleId="KopfzeileZchn">
    <w:name w:val="Kopfzeile Zchn"/>
    <w:basedOn w:val="Absatz-Standardschriftart1"/>
    <w:qFormat/>
  </w:style>
  <w:style w:type="character" w:customStyle="1" w:styleId="FuzeileZchn">
    <w:name w:val="Fußzeile Zchn"/>
    <w:basedOn w:val="Absatz-Standardschriftart1"/>
    <w:qFormat/>
  </w:style>
  <w:style w:type="character" w:customStyle="1" w:styleId="FunotentextZchn">
    <w:name w:val="Fußnotentext Zchn"/>
    <w:basedOn w:val="Absatz-Standardschriftart1"/>
    <w:qFormat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styleId="Hyperlink">
    <w:name w:val="Hyperlink"/>
    <w:rPr>
      <w:color w:val="000080"/>
      <w:u w:val="single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Beschriftung1">
    <w:name w:val="Beschriftung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Listenabsatz1">
    <w:name w:val="Listenabsatz1"/>
    <w:qFormat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szCs w:val="24"/>
      <w:u w:color="000000"/>
      <w:lang w:val="de-DE" w:eastAsia="en-US"/>
    </w:r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character" w:customStyle="1" w:styleId="TextkrperZchn">
    <w:name w:val="Textkörper Zchn"/>
    <w:basedOn w:val="Absatz-Standardschriftart"/>
    <w:link w:val="Textkrper"/>
    <w:qFormat/>
    <w:rsid w:val="00816B5C"/>
    <w:rPr>
      <w:rFonts w:ascii="Adobe Garamond Pro" w:eastAsia="font563" w:hAnsi="Adobe Garamond Pro" w:cs="font563"/>
      <w:sz w:val="22"/>
      <w:szCs w:val="24"/>
      <w:lang w:val="de-DE" w:eastAsia="de-DE"/>
    </w:rPr>
  </w:style>
  <w:style w:type="table" w:styleId="Tabellenraster">
    <w:name w:val="Table Grid"/>
    <w:basedOn w:val="NormaleTabelle"/>
    <w:uiPriority w:val="59"/>
    <w:rsid w:val="00816B5C"/>
    <w:rPr>
      <w:rFonts w:asciiTheme="minorHAnsi" w:eastAsiaTheme="minorEastAsia" w:hAnsiTheme="minorHAnsi" w:cstheme="minorBidi"/>
      <w:szCs w:val="24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834C9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D639CF"/>
    <w:rPr>
      <w:color w:val="954F72" w:themeColor="followedHyperlink"/>
      <w:u w:val="single"/>
    </w:rPr>
  </w:style>
  <w:style w:type="character" w:customStyle="1" w:styleId="berschrift2Zchn">
    <w:name w:val="Überschrift 2 Zchn"/>
    <w:basedOn w:val="Absatz-Standardschriftart"/>
    <w:link w:val="berschrift2"/>
    <w:rsid w:val="004C501F"/>
    <w:rPr>
      <w:rFonts w:ascii="Adobe Garamond Pro" w:eastAsia="Microsoft YaHei" w:hAnsi="Adobe Garamond Pro" w:cs="Arial"/>
      <w:b/>
      <w:bCs/>
      <w:sz w:val="22"/>
      <w:szCs w:val="32"/>
      <w:lang w:val="de-DE"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D137F5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TT"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D137F5"/>
    <w:rPr>
      <w:rFonts w:asciiTheme="majorHAnsi" w:eastAsiaTheme="majorEastAsia" w:hAnsiTheme="majorHAnsi" w:cstheme="majorBidi"/>
      <w:spacing w:val="-10"/>
      <w:kern w:val="28"/>
      <w:sz w:val="56"/>
      <w:szCs w:val="56"/>
      <w:lang w:val="en-T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2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32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083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59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4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20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5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528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751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51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9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78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9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727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7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9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31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57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28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93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19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2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81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26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4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24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5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8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05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56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28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70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792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Guschelbauer</dc:creator>
  <dc:description/>
  <cp:lastModifiedBy>Stefan Gasch</cp:lastModifiedBy>
  <cp:revision>96</cp:revision>
  <cp:lastPrinted>2025-03-22T12:51:00Z</cp:lastPrinted>
  <dcterms:created xsi:type="dcterms:W3CDTF">2023-09-14T08:44:00Z</dcterms:created>
  <dcterms:modified xsi:type="dcterms:W3CDTF">2025-09-08T09:35:00Z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